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17" w:rsidRDefault="00DD4A17" w:rsidP="00DD4A17">
      <w:pPr>
        <w:pStyle w:val="Rubrik1"/>
        <w:rPr>
          <w:sz w:val="28"/>
          <w:szCs w:val="28"/>
        </w:rPr>
      </w:pPr>
      <w:r>
        <w:rPr>
          <w:sz w:val="28"/>
          <w:szCs w:val="28"/>
        </w:rPr>
        <w:t>ANALYS AV INTERNA KONTROLLER</w:t>
      </w:r>
    </w:p>
    <w:p w:rsidR="00A709C3" w:rsidRDefault="00A709C3" w:rsidP="00DD4A17">
      <w:pPr>
        <w:rPr>
          <w:rFonts w:ascii="Arial" w:hAnsi="Arial" w:cs="Arial"/>
          <w:b/>
          <w:sz w:val="24"/>
          <w:szCs w:val="24"/>
        </w:rPr>
      </w:pPr>
    </w:p>
    <w:p w:rsidR="00FE2B08" w:rsidRPr="00FE2B08" w:rsidRDefault="002040C5" w:rsidP="00DD4A17">
      <w:pPr>
        <w:rPr>
          <w:rFonts w:ascii="Arial" w:hAnsi="Arial" w:cs="Arial"/>
          <w:b/>
          <w:sz w:val="24"/>
          <w:szCs w:val="24"/>
        </w:rPr>
      </w:pPr>
      <w:r w:rsidRPr="00FE2B08">
        <w:rPr>
          <w:rFonts w:ascii="Arial" w:hAnsi="Arial" w:cs="Arial"/>
          <w:b/>
          <w:sz w:val="24"/>
          <w:szCs w:val="24"/>
        </w:rPr>
        <w:t>KONTROLLHANTERING</w:t>
      </w:r>
      <w:r w:rsidR="00887B5A" w:rsidRPr="00FE2B08">
        <w:rPr>
          <w:rFonts w:ascii="Arial" w:hAnsi="Arial" w:cs="Arial"/>
          <w:b/>
          <w:sz w:val="24"/>
          <w:szCs w:val="24"/>
        </w:rPr>
        <w:t xml:space="preserve"> </w:t>
      </w:r>
    </w:p>
    <w:p w:rsidR="00DD4A17" w:rsidRPr="00FE2B08" w:rsidRDefault="002040C5" w:rsidP="00DD4A17">
      <w:pPr>
        <w:rPr>
          <w:rFonts w:ascii="Arial" w:hAnsi="Arial" w:cs="Arial"/>
        </w:rPr>
      </w:pPr>
      <w:r w:rsidRPr="00FE2B08">
        <w:rPr>
          <w:rFonts w:ascii="Arial" w:hAnsi="Arial" w:cs="Arial"/>
        </w:rPr>
        <w:t xml:space="preserve">Varje </w:t>
      </w:r>
      <w:r w:rsidR="00335640" w:rsidRPr="00FE2B08">
        <w:rPr>
          <w:rFonts w:ascii="Arial" w:hAnsi="Arial" w:cs="Arial"/>
        </w:rPr>
        <w:t>kontroll kit</w:t>
      </w:r>
      <w:r w:rsidRPr="00FE2B08">
        <w:rPr>
          <w:rFonts w:ascii="Arial" w:hAnsi="Arial" w:cs="Arial"/>
        </w:rPr>
        <w:t xml:space="preserve"> består av:</w:t>
      </w:r>
    </w:p>
    <w:p w:rsidR="002040C5" w:rsidRPr="00FE2B08" w:rsidRDefault="002040C5" w:rsidP="00DD4A17">
      <w:pPr>
        <w:rPr>
          <w:rFonts w:ascii="Arial" w:hAnsi="Arial" w:cs="Arial"/>
        </w:rPr>
      </w:pPr>
      <w:r w:rsidRPr="00FE2B08">
        <w:rPr>
          <w:rFonts w:ascii="Arial" w:hAnsi="Arial" w:cs="Arial"/>
        </w:rPr>
        <w:t>Frystorkat material 2</w:t>
      </w:r>
      <w:r w:rsidR="00887B5A" w:rsidRPr="00FE2B08">
        <w:rPr>
          <w:rFonts w:ascii="Arial" w:hAnsi="Arial" w:cs="Arial"/>
        </w:rPr>
        <w:t xml:space="preserve"> </w:t>
      </w:r>
      <w:r w:rsidRPr="00FE2B08">
        <w:rPr>
          <w:rFonts w:ascii="Arial" w:hAnsi="Arial" w:cs="Arial"/>
        </w:rPr>
        <w:t>x</w:t>
      </w:r>
      <w:r w:rsidR="00887B5A" w:rsidRPr="00FE2B08">
        <w:rPr>
          <w:rFonts w:ascii="Arial" w:hAnsi="Arial" w:cs="Arial"/>
        </w:rPr>
        <w:t xml:space="preserve"> </w:t>
      </w:r>
      <w:r w:rsidRPr="00FE2B08">
        <w:rPr>
          <w:rFonts w:ascii="Arial" w:hAnsi="Arial" w:cs="Arial"/>
        </w:rPr>
        <w:t>2 nivåer</w:t>
      </w:r>
      <w:r w:rsidR="00FE2B08" w:rsidRPr="00FE2B08">
        <w:rPr>
          <w:rFonts w:ascii="Arial" w:hAnsi="Arial" w:cs="Arial"/>
        </w:rPr>
        <w:t>.</w:t>
      </w:r>
    </w:p>
    <w:p w:rsidR="002040C5" w:rsidRPr="00FE2B08" w:rsidRDefault="002040C5" w:rsidP="00DD4A17">
      <w:pPr>
        <w:rPr>
          <w:rFonts w:ascii="Arial" w:hAnsi="Arial" w:cs="Arial"/>
        </w:rPr>
      </w:pPr>
      <w:r w:rsidRPr="00FE2B08">
        <w:rPr>
          <w:rFonts w:ascii="Arial" w:hAnsi="Arial" w:cs="Arial"/>
        </w:rPr>
        <w:t>Rekonstruktions</w:t>
      </w:r>
      <w:r w:rsidR="00887B5A" w:rsidRPr="00FE2B08">
        <w:rPr>
          <w:rFonts w:ascii="Arial" w:hAnsi="Arial" w:cs="Arial"/>
        </w:rPr>
        <w:t>vätska</w:t>
      </w:r>
      <w:r w:rsidRPr="00FE2B08">
        <w:rPr>
          <w:rFonts w:ascii="Arial" w:hAnsi="Arial" w:cs="Arial"/>
        </w:rPr>
        <w:t xml:space="preserve">, </w:t>
      </w:r>
      <w:r w:rsidR="00887B5A" w:rsidRPr="00FE2B08">
        <w:rPr>
          <w:rFonts w:ascii="Arial" w:hAnsi="Arial" w:cs="Arial"/>
        </w:rPr>
        <w:t>3,6 ml i varje.</w:t>
      </w:r>
    </w:p>
    <w:p w:rsidR="00FE2B08" w:rsidRPr="00FE2B08" w:rsidRDefault="00FE2B08" w:rsidP="00DD4A17">
      <w:pPr>
        <w:rPr>
          <w:rFonts w:ascii="Arial" w:hAnsi="Arial" w:cs="Arial"/>
        </w:rPr>
      </w:pPr>
    </w:p>
    <w:p w:rsidR="00FE2B08" w:rsidRPr="00FE2B08" w:rsidRDefault="00FE2B08" w:rsidP="00DD4A17">
      <w:pPr>
        <w:rPr>
          <w:rFonts w:ascii="Arial" w:hAnsi="Arial" w:cs="Arial"/>
          <w:b/>
          <w:sz w:val="24"/>
          <w:szCs w:val="24"/>
        </w:rPr>
      </w:pPr>
      <w:r w:rsidRPr="00FE2B08">
        <w:rPr>
          <w:rFonts w:ascii="Arial" w:hAnsi="Arial" w:cs="Arial"/>
          <w:b/>
          <w:sz w:val="24"/>
          <w:szCs w:val="24"/>
        </w:rPr>
        <w:t>BEREDNING AV KONTROLLER</w:t>
      </w:r>
    </w:p>
    <w:p w:rsidR="00FE2B08" w:rsidRPr="008222AD" w:rsidRDefault="00FE2B08" w:rsidP="00FE2B08">
      <w:pPr>
        <w:pStyle w:val="Liststycke"/>
        <w:numPr>
          <w:ilvl w:val="0"/>
          <w:numId w:val="12"/>
        </w:numPr>
        <w:rPr>
          <w:rFonts w:ascii="Arial" w:hAnsi="Arial" w:cs="Arial"/>
        </w:rPr>
      </w:pPr>
      <w:r w:rsidRPr="008222AD">
        <w:rPr>
          <w:rFonts w:ascii="Arial" w:hAnsi="Arial" w:cs="Arial"/>
        </w:rPr>
        <w:t>Tag fram aktuell kontroll från kylen just före upplösning. Se till att så mycket som möjligt är i botten av flaskan och ta försiktigt av korken.</w:t>
      </w:r>
    </w:p>
    <w:p w:rsidR="00FE2B08" w:rsidRPr="008222AD" w:rsidRDefault="00FE2B08" w:rsidP="00FE2B08">
      <w:pPr>
        <w:pStyle w:val="Liststycke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Överför </w:t>
      </w:r>
      <w:r w:rsidRPr="00FE2B08">
        <w:rPr>
          <w:rFonts w:ascii="Arial" w:hAnsi="Arial" w:cs="Arial"/>
          <w:b/>
        </w:rPr>
        <w:t>hela</w:t>
      </w:r>
      <w:r>
        <w:rPr>
          <w:rFonts w:ascii="Arial" w:hAnsi="Arial" w:cs="Arial"/>
        </w:rPr>
        <w:t xml:space="preserve"> mängden rekonstruktionsvätska från flaskan till kontrollflaskan med hjälp av den bifogade överföringspipetten. Kasta pipetten.</w:t>
      </w:r>
    </w:p>
    <w:p w:rsidR="00FE2B08" w:rsidRPr="008222AD" w:rsidRDefault="00FE2B08" w:rsidP="00FE2B08">
      <w:pPr>
        <w:pStyle w:val="Liststycke"/>
        <w:numPr>
          <w:ilvl w:val="0"/>
          <w:numId w:val="12"/>
        </w:numPr>
        <w:rPr>
          <w:rFonts w:ascii="Arial" w:hAnsi="Arial" w:cs="Arial"/>
        </w:rPr>
      </w:pPr>
      <w:r w:rsidRPr="008222AD">
        <w:rPr>
          <w:rFonts w:ascii="Arial" w:hAnsi="Arial" w:cs="Arial"/>
        </w:rPr>
        <w:t xml:space="preserve">Sätt försiktigt på korken igen och </w:t>
      </w:r>
      <w:r>
        <w:rPr>
          <w:rFonts w:ascii="Arial" w:hAnsi="Arial" w:cs="Arial"/>
        </w:rPr>
        <w:t>skaka</w:t>
      </w:r>
      <w:r w:rsidRPr="008222AD">
        <w:rPr>
          <w:rFonts w:ascii="Arial" w:hAnsi="Arial" w:cs="Arial"/>
        </w:rPr>
        <w:t xml:space="preserve"> flaskan med kontroll flera gånger. Låt den sedan stå i rumstemperatur i 15 minuter och blanda därefter den noga tills den är helt upplöst.</w:t>
      </w:r>
    </w:p>
    <w:p w:rsidR="00FE2B08" w:rsidRPr="008222AD" w:rsidRDefault="00FE2B08" w:rsidP="00FE2B08">
      <w:pPr>
        <w:pStyle w:val="Liststycke"/>
        <w:numPr>
          <w:ilvl w:val="0"/>
          <w:numId w:val="12"/>
        </w:numPr>
        <w:rPr>
          <w:rFonts w:ascii="Arial" w:hAnsi="Arial" w:cs="Arial"/>
        </w:rPr>
      </w:pPr>
      <w:r w:rsidRPr="008222AD">
        <w:rPr>
          <w:rFonts w:ascii="Arial" w:hAnsi="Arial" w:cs="Arial"/>
        </w:rPr>
        <w:t>Kasta korken och sätt på dropprör</w:t>
      </w:r>
      <w:r>
        <w:rPr>
          <w:rFonts w:ascii="Arial" w:hAnsi="Arial" w:cs="Arial"/>
        </w:rPr>
        <w:t>sspetsen så att den knäpper till när den är på plats</w:t>
      </w:r>
      <w:r w:rsidRPr="008222AD">
        <w:rPr>
          <w:rFonts w:ascii="Arial" w:hAnsi="Arial" w:cs="Arial"/>
        </w:rPr>
        <w:t>.</w:t>
      </w:r>
    </w:p>
    <w:p w:rsidR="00FE2B08" w:rsidRDefault="00FE2B08" w:rsidP="00FE2B08">
      <w:pPr>
        <w:pStyle w:val="Liststycke"/>
        <w:numPr>
          <w:ilvl w:val="0"/>
          <w:numId w:val="12"/>
        </w:numPr>
        <w:rPr>
          <w:rFonts w:ascii="Arial" w:hAnsi="Arial" w:cs="Arial"/>
        </w:rPr>
      </w:pPr>
      <w:r w:rsidRPr="008222AD">
        <w:rPr>
          <w:rFonts w:ascii="Arial" w:hAnsi="Arial" w:cs="Arial"/>
        </w:rPr>
        <w:t>Analysera som ett vanligt patientprov.</w:t>
      </w:r>
    </w:p>
    <w:p w:rsidR="00A709C3" w:rsidRPr="008222AD" w:rsidRDefault="00A709C3" w:rsidP="00FE2B08">
      <w:pPr>
        <w:pStyle w:val="Liststycke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För in värdet som du fått i Logglistan i pärmen.</w:t>
      </w:r>
    </w:p>
    <w:p w:rsidR="00FE2B08" w:rsidRPr="000641AE" w:rsidRDefault="00FE2B08" w:rsidP="00FE2B08">
      <w:pPr>
        <w:rPr>
          <w:rFonts w:ascii="Arial" w:hAnsi="Arial" w:cs="Arial"/>
          <w:color w:val="FF0000"/>
        </w:rPr>
      </w:pPr>
      <w:r w:rsidRPr="008222AD">
        <w:rPr>
          <w:rFonts w:ascii="Arial" w:hAnsi="Arial" w:cs="Arial"/>
        </w:rPr>
        <w:t xml:space="preserve">Förvaring i </w:t>
      </w:r>
      <w:r w:rsidRPr="008222AD">
        <w:rPr>
          <w:rFonts w:ascii="Arial" w:hAnsi="Arial" w:cs="Arial"/>
          <w:b/>
        </w:rPr>
        <w:t>kyl</w:t>
      </w:r>
      <w:r w:rsidRPr="008222AD">
        <w:rPr>
          <w:rFonts w:ascii="Arial" w:hAnsi="Arial" w:cs="Arial"/>
        </w:rPr>
        <w:t xml:space="preserve"> ospädd hållbar till utgångsdatum och färdigspädd hållbar i tre månader</w:t>
      </w:r>
      <w:r w:rsidRPr="000641AE">
        <w:rPr>
          <w:rFonts w:ascii="Arial" w:hAnsi="Arial" w:cs="Arial"/>
          <w:color w:val="FF0000"/>
        </w:rPr>
        <w:t>.</w:t>
      </w:r>
    </w:p>
    <w:p w:rsidR="00FE2B08" w:rsidRPr="00FE2B08" w:rsidRDefault="00FE2B08" w:rsidP="00DD4A17">
      <w:pPr>
        <w:rPr>
          <w:rFonts w:ascii="Arial" w:hAnsi="Arial" w:cs="Arial"/>
          <w:b/>
          <w:color w:val="FF0000"/>
          <w:sz w:val="24"/>
          <w:szCs w:val="24"/>
        </w:rPr>
      </w:pPr>
    </w:p>
    <w:p w:rsidR="00335640" w:rsidRPr="00335640" w:rsidRDefault="00DD4A17" w:rsidP="00335640">
      <w:pPr>
        <w:rPr>
          <w:rFonts w:ascii="Arial" w:hAnsi="Arial" w:cs="Arial"/>
          <w:b/>
        </w:rPr>
      </w:pPr>
      <w:r w:rsidRPr="00335640">
        <w:rPr>
          <w:rFonts w:ascii="Arial" w:hAnsi="Arial" w:cs="Arial"/>
          <w:b/>
          <w:sz w:val="24"/>
          <w:szCs w:val="24"/>
        </w:rPr>
        <w:t>KONTROLLFREKVENS</w:t>
      </w:r>
    </w:p>
    <w:p w:rsidR="00DD4A17" w:rsidRDefault="00DD4A17" w:rsidP="00DD4A17">
      <w:pPr>
        <w:rPr>
          <w:rFonts w:ascii="Arial" w:hAnsi="Arial" w:cs="Arial"/>
        </w:rPr>
      </w:pPr>
      <w:r>
        <w:rPr>
          <w:rFonts w:ascii="Arial" w:hAnsi="Arial" w:cs="Arial"/>
        </w:rPr>
        <w:t>Båda nivåer</w:t>
      </w:r>
      <w:r w:rsidR="00335640">
        <w:rPr>
          <w:rFonts w:ascii="Arial" w:hAnsi="Arial" w:cs="Arial"/>
        </w:rPr>
        <w:t>na analyseras en gång per vecka,</w:t>
      </w:r>
      <w:r>
        <w:rPr>
          <w:rFonts w:ascii="Arial" w:hAnsi="Arial" w:cs="Arial"/>
        </w:rPr>
        <w:t xml:space="preserve"> vid problem och </w:t>
      </w:r>
      <w:r w:rsidR="00335640">
        <w:rPr>
          <w:rFonts w:ascii="Arial" w:hAnsi="Arial" w:cs="Arial"/>
        </w:rPr>
        <w:t>vid lot</w:t>
      </w:r>
      <w:r w:rsidR="00B4071B">
        <w:rPr>
          <w:rFonts w:ascii="Arial" w:hAnsi="Arial" w:cs="Arial"/>
        </w:rPr>
        <w:t>byte</w:t>
      </w:r>
      <w:r>
        <w:rPr>
          <w:rFonts w:ascii="Arial" w:hAnsi="Arial" w:cs="Arial"/>
        </w:rPr>
        <w:t>.</w:t>
      </w:r>
    </w:p>
    <w:p w:rsidR="003F0252" w:rsidRDefault="003F0252" w:rsidP="00FE2B08">
      <w:pPr>
        <w:pStyle w:val="Rubrik1"/>
        <w:rPr>
          <w:sz w:val="28"/>
          <w:szCs w:val="28"/>
        </w:rPr>
      </w:pPr>
      <w:r w:rsidRPr="00B4071B">
        <w:rPr>
          <w:sz w:val="28"/>
          <w:szCs w:val="28"/>
        </w:rPr>
        <w:t>ANALYS AV PATIENTPROVER</w:t>
      </w:r>
    </w:p>
    <w:p w:rsidR="00A709C3" w:rsidRDefault="00A709C3" w:rsidP="00FE2B08">
      <w:pPr>
        <w:rPr>
          <w:rFonts w:ascii="Arial" w:hAnsi="Arial" w:cs="Arial"/>
        </w:rPr>
      </w:pPr>
    </w:p>
    <w:p w:rsidR="00FE2B08" w:rsidRDefault="00FE2B08" w:rsidP="00FE2B08">
      <w:pPr>
        <w:rPr>
          <w:rFonts w:ascii="Arial" w:hAnsi="Arial" w:cs="Arial"/>
        </w:rPr>
      </w:pPr>
      <w:r>
        <w:rPr>
          <w:rFonts w:ascii="Arial" w:hAnsi="Arial" w:cs="Arial"/>
        </w:rPr>
        <w:t>Ta fram en reagenskassett</w:t>
      </w:r>
      <w:r w:rsidR="00A709C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 kapillärhållare </w:t>
      </w:r>
      <w:r w:rsidR="00A709C3">
        <w:rPr>
          <w:rFonts w:ascii="Arial" w:hAnsi="Arial" w:cs="Arial"/>
        </w:rPr>
        <w:t xml:space="preserve">och en pistong </w:t>
      </w:r>
      <w:r>
        <w:rPr>
          <w:rFonts w:ascii="Arial" w:hAnsi="Arial" w:cs="Arial"/>
        </w:rPr>
        <w:t>ur förpackning</w:t>
      </w:r>
      <w:r w:rsidR="00A709C3">
        <w:rPr>
          <w:rFonts w:ascii="Arial" w:hAnsi="Arial" w:cs="Arial"/>
        </w:rPr>
        <w:t>en</w:t>
      </w:r>
      <w:r>
        <w:rPr>
          <w:rFonts w:ascii="Arial" w:hAnsi="Arial" w:cs="Arial"/>
        </w:rPr>
        <w:t>.</w:t>
      </w:r>
    </w:p>
    <w:p w:rsidR="00FE2B08" w:rsidRDefault="00FE2B08" w:rsidP="00FE2B08">
      <w:pPr>
        <w:rPr>
          <w:rFonts w:ascii="Arial" w:hAnsi="Arial" w:cs="Arial"/>
        </w:rPr>
      </w:pPr>
      <w:r>
        <w:rPr>
          <w:rFonts w:ascii="Arial" w:hAnsi="Arial" w:cs="Arial"/>
        </w:rPr>
        <w:t>Logga in på instrumentet med Användar</w:t>
      </w:r>
      <w:r w:rsidR="00A709C3">
        <w:rPr>
          <w:rFonts w:ascii="Arial" w:hAnsi="Arial" w:cs="Arial"/>
        </w:rPr>
        <w:t>-ID</w:t>
      </w:r>
    </w:p>
    <w:p w:rsidR="001E7DE2" w:rsidRPr="00EB0213" w:rsidRDefault="001E7DE2" w:rsidP="001E7DE2">
      <w:pPr>
        <w:pStyle w:val="Liststycke"/>
        <w:numPr>
          <w:ilvl w:val="0"/>
          <w:numId w:val="11"/>
        </w:numPr>
        <w:rPr>
          <w:rFonts w:ascii="Arial" w:hAnsi="Arial" w:cs="Arial"/>
        </w:rPr>
      </w:pPr>
      <w:r w:rsidRPr="00EB0213">
        <w:rPr>
          <w:rFonts w:ascii="Arial" w:hAnsi="Arial" w:cs="Arial"/>
        </w:rPr>
        <w:t>Ta ett urinprov och doppa spetsen av kapillären i provet till en nivå precis ovanför stärkelsepluggen</w:t>
      </w:r>
    </w:p>
    <w:p w:rsidR="001E7DE2" w:rsidRPr="00EB0213" w:rsidRDefault="001E7DE2" w:rsidP="001E7DE2">
      <w:pPr>
        <w:pStyle w:val="Liststycke"/>
        <w:numPr>
          <w:ilvl w:val="0"/>
          <w:numId w:val="11"/>
        </w:numPr>
        <w:rPr>
          <w:rFonts w:ascii="Arial" w:hAnsi="Arial" w:cs="Arial"/>
        </w:rPr>
      </w:pPr>
      <w:r w:rsidRPr="00EB0213">
        <w:rPr>
          <w:rFonts w:ascii="Arial" w:hAnsi="Arial" w:cs="Arial"/>
        </w:rPr>
        <w:t>Torka utsidan av kapillären</w:t>
      </w:r>
      <w:r w:rsidR="00BC1C89">
        <w:rPr>
          <w:rFonts w:ascii="Arial" w:hAnsi="Arial" w:cs="Arial"/>
        </w:rPr>
        <w:t>, kontrollera att det inte finns luftbubblor i den</w:t>
      </w:r>
      <w:r w:rsidRPr="00EB0213">
        <w:rPr>
          <w:rFonts w:ascii="Arial" w:hAnsi="Arial" w:cs="Arial"/>
        </w:rPr>
        <w:t xml:space="preserve"> och sätt in kapillärhållaren i en kassett tills den låses fast.</w:t>
      </w:r>
    </w:p>
    <w:p w:rsidR="00EB0213" w:rsidRPr="00EB0213" w:rsidRDefault="00EB0213" w:rsidP="00EB0213">
      <w:pPr>
        <w:pStyle w:val="Liststycke"/>
        <w:numPr>
          <w:ilvl w:val="0"/>
          <w:numId w:val="11"/>
        </w:numPr>
        <w:rPr>
          <w:rFonts w:ascii="Arial" w:hAnsi="Arial" w:cs="Arial"/>
        </w:rPr>
      </w:pPr>
      <w:r w:rsidRPr="00EB0213">
        <w:rPr>
          <w:rFonts w:ascii="Arial" w:hAnsi="Arial" w:cs="Arial"/>
        </w:rPr>
        <w:t>Dra kassetten i instrumentets streckkodsläsare nedåt i en snabb, jämn rörelse. Inläsningen bekräftas med en ljudsignal. Håll reagenskassetten så att streckkoden vetter åt höger.</w:t>
      </w:r>
    </w:p>
    <w:p w:rsidR="00EB0213" w:rsidRPr="00EB0213" w:rsidRDefault="00EB0213" w:rsidP="00EB0213">
      <w:pPr>
        <w:pStyle w:val="Liststycke"/>
        <w:numPr>
          <w:ilvl w:val="0"/>
          <w:numId w:val="11"/>
        </w:numPr>
        <w:rPr>
          <w:rFonts w:ascii="Arial" w:hAnsi="Arial" w:cs="Arial"/>
        </w:rPr>
      </w:pPr>
      <w:r w:rsidRPr="00EB0213">
        <w:rPr>
          <w:rFonts w:ascii="Arial" w:hAnsi="Arial" w:cs="Arial"/>
        </w:rPr>
        <w:t xml:space="preserve">Öppna luckan till kassettfacket och för in kassetten i facket tills ett klick hörs. Tryck sedan ned pistongen i kassetten, och dra loss fliken sakta med fast hand och stäng luckan så påbörjas analysen. </w:t>
      </w:r>
    </w:p>
    <w:p w:rsidR="00EB0213" w:rsidRPr="00EB0213" w:rsidRDefault="00EB0213" w:rsidP="00EB0213">
      <w:pPr>
        <w:pStyle w:val="Liststycke"/>
        <w:numPr>
          <w:ilvl w:val="0"/>
          <w:numId w:val="11"/>
        </w:numPr>
        <w:rPr>
          <w:rFonts w:ascii="Arial" w:hAnsi="Arial" w:cs="Arial"/>
        </w:rPr>
      </w:pPr>
      <w:r w:rsidRPr="00EB0213">
        <w:rPr>
          <w:rFonts w:ascii="Arial" w:hAnsi="Arial" w:cs="Arial"/>
        </w:rPr>
        <w:t xml:space="preserve">Ange patientens </w:t>
      </w:r>
      <w:r w:rsidR="00BC1C89">
        <w:rPr>
          <w:rFonts w:ascii="Arial" w:hAnsi="Arial" w:cs="Arial"/>
        </w:rPr>
        <w:t>ID</w:t>
      </w:r>
      <w:r w:rsidRPr="00EB0213">
        <w:rPr>
          <w:rFonts w:ascii="Arial" w:hAnsi="Arial" w:cs="Arial"/>
        </w:rPr>
        <w:t xml:space="preserve"> nummer. Testet tar ca 7 minuter.</w:t>
      </w:r>
    </w:p>
    <w:p w:rsidR="00EB0213" w:rsidRPr="00EB0213" w:rsidRDefault="00EB0213" w:rsidP="00EB0213">
      <w:pPr>
        <w:numPr>
          <w:ilvl w:val="0"/>
          <w:numId w:val="11"/>
        </w:numPr>
        <w:textAlignment w:val="auto"/>
        <w:rPr>
          <w:rFonts w:ascii="Arial" w:hAnsi="Arial" w:cs="Arial"/>
        </w:rPr>
      </w:pPr>
      <w:r w:rsidRPr="00EB0213">
        <w:rPr>
          <w:rFonts w:ascii="Arial" w:hAnsi="Arial" w:cs="Arial"/>
        </w:rPr>
        <w:t>Ta ut reagenskassetten:</w:t>
      </w:r>
    </w:p>
    <w:p w:rsidR="00EB0213" w:rsidRPr="00EB0213" w:rsidRDefault="00EB0213" w:rsidP="00EB0213">
      <w:pPr>
        <w:numPr>
          <w:ilvl w:val="1"/>
          <w:numId w:val="11"/>
        </w:numPr>
        <w:textAlignment w:val="auto"/>
        <w:rPr>
          <w:rFonts w:ascii="Arial" w:hAnsi="Arial" w:cs="Arial"/>
        </w:rPr>
      </w:pPr>
      <w:r w:rsidRPr="00EB0213">
        <w:rPr>
          <w:rFonts w:ascii="Arial" w:hAnsi="Arial" w:cs="Arial"/>
        </w:rPr>
        <w:t>Öppna luckan till kassettfacket.</w:t>
      </w:r>
    </w:p>
    <w:p w:rsidR="00EB0213" w:rsidRPr="00EB0213" w:rsidRDefault="00EB0213" w:rsidP="00EB0213">
      <w:pPr>
        <w:pStyle w:val="Liststycke"/>
        <w:numPr>
          <w:ilvl w:val="1"/>
          <w:numId w:val="11"/>
        </w:numPr>
        <w:rPr>
          <w:rFonts w:ascii="Arial" w:hAnsi="Arial" w:cs="Arial"/>
        </w:rPr>
      </w:pPr>
      <w:r w:rsidRPr="00EB0213">
        <w:rPr>
          <w:rFonts w:ascii="Arial" w:hAnsi="Arial" w:cs="Arial"/>
        </w:rPr>
        <w:t>Lokalisera knappen på kassettfackets högra sida. Tryck ned och håll den intryckt med höger hand.</w:t>
      </w:r>
    </w:p>
    <w:p w:rsidR="00EB0213" w:rsidRPr="00EB0213" w:rsidRDefault="00EB0213" w:rsidP="00EB0213">
      <w:pPr>
        <w:numPr>
          <w:ilvl w:val="1"/>
          <w:numId w:val="11"/>
        </w:numPr>
        <w:textAlignment w:val="auto"/>
        <w:rPr>
          <w:rFonts w:ascii="Arial" w:hAnsi="Arial" w:cs="Arial"/>
        </w:rPr>
      </w:pPr>
      <w:r w:rsidRPr="00EB0213">
        <w:rPr>
          <w:rFonts w:ascii="Arial" w:hAnsi="Arial" w:cs="Arial"/>
        </w:rPr>
        <w:t>Skjut försiktigt fliken på kassetten åt höger med vänster hand. Kassetten frigörs.</w:t>
      </w:r>
    </w:p>
    <w:p w:rsidR="00EB0213" w:rsidRPr="00EB0213" w:rsidRDefault="00EB0213" w:rsidP="00EB0213">
      <w:pPr>
        <w:numPr>
          <w:ilvl w:val="1"/>
          <w:numId w:val="11"/>
        </w:numPr>
        <w:textAlignment w:val="auto"/>
        <w:rPr>
          <w:rFonts w:ascii="Arial" w:hAnsi="Arial" w:cs="Arial"/>
        </w:rPr>
      </w:pPr>
      <w:r w:rsidRPr="00EB0213">
        <w:rPr>
          <w:rFonts w:ascii="Arial" w:hAnsi="Arial" w:cs="Arial"/>
        </w:rPr>
        <w:t>Dra ut reagenskassetten ur facket och stäng luckan</w:t>
      </w:r>
    </w:p>
    <w:p w:rsidR="00A709C3" w:rsidRPr="00EB0213" w:rsidRDefault="00EB0213" w:rsidP="00A709C3">
      <w:pPr>
        <w:pStyle w:val="Liststycke"/>
        <w:numPr>
          <w:ilvl w:val="0"/>
          <w:numId w:val="11"/>
        </w:numPr>
        <w:rPr>
          <w:rFonts w:ascii="Arial" w:hAnsi="Arial" w:cs="Arial"/>
        </w:rPr>
      </w:pPr>
      <w:r w:rsidRPr="00EB0213">
        <w:rPr>
          <w:rFonts w:ascii="Arial" w:hAnsi="Arial" w:cs="Arial"/>
        </w:rPr>
        <w:lastRenderedPageBreak/>
        <w:t>Upprepa från punkt 1 för nästa patientprov.</w:t>
      </w:r>
      <w:r w:rsidR="00A709C3">
        <w:rPr>
          <w:rFonts w:ascii="Arial" w:hAnsi="Arial" w:cs="Arial"/>
        </w:rPr>
        <w:t xml:space="preserve"> </w:t>
      </w:r>
      <w:r w:rsidR="00A709C3" w:rsidRPr="008222AD">
        <w:rPr>
          <w:rFonts w:ascii="Arial" w:hAnsi="Arial" w:cs="Arial"/>
        </w:rPr>
        <w:t>LOGGA UT när du är klar.</w:t>
      </w:r>
      <w:r w:rsidR="00A709C3">
        <w:rPr>
          <w:rFonts w:ascii="Arial" w:hAnsi="Arial" w:cs="Arial"/>
        </w:rPr>
        <w:t xml:space="preserve"> </w:t>
      </w:r>
    </w:p>
    <w:p w:rsidR="008E134D" w:rsidRDefault="00335640" w:rsidP="008E134D">
      <w:pPr>
        <w:pStyle w:val="Rubrik1"/>
        <w:rPr>
          <w:sz w:val="28"/>
          <w:szCs w:val="28"/>
        </w:rPr>
      </w:pPr>
      <w:r>
        <w:rPr>
          <w:sz w:val="28"/>
          <w:szCs w:val="28"/>
        </w:rPr>
        <w:t>U</w:t>
      </w:r>
      <w:r w:rsidR="008E134D">
        <w:rPr>
          <w:sz w:val="28"/>
          <w:szCs w:val="28"/>
        </w:rPr>
        <w:t>NDERHÅLL</w:t>
      </w:r>
    </w:p>
    <w:p w:rsidR="008E134D" w:rsidRPr="00DD4A17" w:rsidRDefault="008E134D" w:rsidP="008E134D">
      <w:pPr>
        <w:pStyle w:val="Rubrik3"/>
        <w:jc w:val="left"/>
        <w:rPr>
          <w:caps/>
          <w:sz w:val="24"/>
          <w:szCs w:val="24"/>
        </w:rPr>
      </w:pPr>
      <w:r w:rsidRPr="00DD4A17">
        <w:rPr>
          <w:caps/>
          <w:sz w:val="24"/>
          <w:szCs w:val="24"/>
        </w:rPr>
        <w:t xml:space="preserve">Varje vecka </w:t>
      </w:r>
    </w:p>
    <w:p w:rsidR="008E134D" w:rsidRPr="00C66B8B" w:rsidRDefault="008E134D" w:rsidP="008E134D">
      <w:pPr>
        <w:pStyle w:val="Rubrik4"/>
        <w:jc w:val="left"/>
        <w:rPr>
          <w:caps/>
          <w:sz w:val="22"/>
          <w:szCs w:val="22"/>
        </w:rPr>
      </w:pPr>
      <w:r w:rsidRPr="00C66B8B">
        <w:rPr>
          <w:sz w:val="22"/>
          <w:szCs w:val="22"/>
        </w:rPr>
        <w:t>Rengöra streckkodsläsarfönstret</w:t>
      </w:r>
    </w:p>
    <w:p w:rsidR="008E134D" w:rsidRDefault="008E134D" w:rsidP="008E134D">
      <w:pPr>
        <w:rPr>
          <w:rFonts w:ascii="Arial" w:hAnsi="Arial" w:cs="Arial"/>
        </w:rPr>
      </w:pPr>
      <w:r>
        <w:rPr>
          <w:rFonts w:ascii="Arial" w:hAnsi="Arial" w:cs="Arial"/>
        </w:rPr>
        <w:t>Innan du rengör streckkodsläsarfönstret stänger du av instrumentet.</w:t>
      </w:r>
    </w:p>
    <w:p w:rsidR="008E134D" w:rsidRDefault="008E134D" w:rsidP="008E13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Rengör streckkodsläsarfönstret med en </w:t>
      </w:r>
      <w:r w:rsidR="00EB0213">
        <w:rPr>
          <w:rFonts w:ascii="Arial" w:hAnsi="Arial" w:cs="Arial"/>
        </w:rPr>
        <w:t>ludd fri</w:t>
      </w:r>
      <w:r>
        <w:rPr>
          <w:rFonts w:ascii="Arial" w:hAnsi="Arial" w:cs="Arial"/>
        </w:rPr>
        <w:t xml:space="preserve"> torkduk fuktad med vatten eller etanol.</w:t>
      </w:r>
    </w:p>
    <w:p w:rsidR="008E134D" w:rsidRPr="00C66B8B" w:rsidRDefault="008E134D" w:rsidP="008E134D">
      <w:pPr>
        <w:pStyle w:val="Rubrik4"/>
        <w:jc w:val="left"/>
        <w:rPr>
          <w:sz w:val="22"/>
          <w:szCs w:val="22"/>
        </w:rPr>
      </w:pPr>
      <w:r w:rsidRPr="00C66B8B">
        <w:rPr>
          <w:sz w:val="22"/>
          <w:szCs w:val="22"/>
        </w:rPr>
        <w:t>Rengöra utsidan</w:t>
      </w:r>
    </w:p>
    <w:p w:rsidR="008E134D" w:rsidRDefault="008E134D" w:rsidP="008E134D">
      <w:pPr>
        <w:rPr>
          <w:rFonts w:ascii="Arial" w:hAnsi="Arial" w:cs="Arial"/>
        </w:rPr>
      </w:pPr>
      <w:r>
        <w:rPr>
          <w:rFonts w:ascii="Arial" w:hAnsi="Arial" w:cs="Arial"/>
        </w:rPr>
        <w:t>Innan du rengör instrumentets utsida, stäng av instrumentet.</w:t>
      </w:r>
    </w:p>
    <w:p w:rsidR="008E134D" w:rsidRDefault="008E134D" w:rsidP="008E13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Rengör instrumentets utsida med en </w:t>
      </w:r>
      <w:r w:rsidR="009141A8">
        <w:rPr>
          <w:rFonts w:ascii="Arial" w:hAnsi="Arial" w:cs="Arial"/>
        </w:rPr>
        <w:t>ludd fri</w:t>
      </w:r>
      <w:r>
        <w:rPr>
          <w:rFonts w:ascii="Arial" w:hAnsi="Arial" w:cs="Arial"/>
        </w:rPr>
        <w:t xml:space="preserve"> torkduk fuktad med vatten eller etanol.</w:t>
      </w:r>
    </w:p>
    <w:p w:rsidR="008E134D" w:rsidRDefault="008E134D" w:rsidP="008E134D">
      <w:pPr>
        <w:rPr>
          <w:rFonts w:ascii="Arial" w:hAnsi="Arial" w:cs="Arial"/>
        </w:rPr>
      </w:pPr>
      <w:r>
        <w:rPr>
          <w:rFonts w:ascii="Arial" w:hAnsi="Arial" w:cs="Arial"/>
        </w:rPr>
        <w:t>Se till att inte få vätska i instrumentet. Optiken kan skadas.</w:t>
      </w:r>
    </w:p>
    <w:p w:rsidR="008E134D" w:rsidRPr="00DD4A17" w:rsidRDefault="008E134D" w:rsidP="008E134D">
      <w:pPr>
        <w:pStyle w:val="Rubrik3"/>
        <w:jc w:val="left"/>
        <w:rPr>
          <w:caps/>
          <w:sz w:val="24"/>
          <w:szCs w:val="24"/>
        </w:rPr>
      </w:pPr>
      <w:r w:rsidRPr="00DD4A17">
        <w:rPr>
          <w:caps/>
          <w:sz w:val="24"/>
          <w:szCs w:val="24"/>
        </w:rPr>
        <w:t>Varje kvartal</w:t>
      </w:r>
    </w:p>
    <w:p w:rsidR="00A709C3" w:rsidRDefault="00A709C3" w:rsidP="008E134D">
      <w:pPr>
        <w:rPr>
          <w:rFonts w:ascii="Arial" w:hAnsi="Arial" w:cs="Arial"/>
        </w:rPr>
      </w:pPr>
    </w:p>
    <w:p w:rsidR="008E134D" w:rsidRDefault="008E134D" w:rsidP="008E134D">
      <w:pPr>
        <w:rPr>
          <w:rFonts w:ascii="Arial" w:hAnsi="Arial" w:cs="Arial"/>
        </w:rPr>
      </w:pPr>
      <w:r>
        <w:rPr>
          <w:rFonts w:ascii="Arial" w:hAnsi="Arial" w:cs="Arial"/>
        </w:rPr>
        <w:t>Innan du rengör kassettfacket stänger du av instrumentet.</w:t>
      </w:r>
    </w:p>
    <w:p w:rsidR="008E134D" w:rsidRDefault="008E134D" w:rsidP="008E134D">
      <w:pPr>
        <w:numPr>
          <w:ilvl w:val="0"/>
          <w:numId w:val="7"/>
        </w:numPr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Öppna luckan till kassettfacket så mycket det går.</w:t>
      </w:r>
    </w:p>
    <w:p w:rsidR="008E134D" w:rsidRDefault="008E134D" w:rsidP="008E134D">
      <w:pPr>
        <w:numPr>
          <w:ilvl w:val="0"/>
          <w:numId w:val="7"/>
        </w:numPr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Torka av luckans insida samt ytorna inuti facket med en </w:t>
      </w:r>
      <w:r w:rsidR="009141A8">
        <w:rPr>
          <w:rFonts w:ascii="Arial" w:hAnsi="Arial" w:cs="Arial"/>
        </w:rPr>
        <w:t>ludd fri</w:t>
      </w:r>
      <w:r>
        <w:rPr>
          <w:rFonts w:ascii="Arial" w:hAnsi="Arial" w:cs="Arial"/>
        </w:rPr>
        <w:t xml:space="preserve"> torkduk fuktad med vatten eller etanol. Torka efter med en torr </w:t>
      </w:r>
      <w:r w:rsidR="009141A8">
        <w:rPr>
          <w:rFonts w:ascii="Arial" w:hAnsi="Arial" w:cs="Arial"/>
        </w:rPr>
        <w:t>ludd fri</w:t>
      </w:r>
      <w:r>
        <w:rPr>
          <w:rFonts w:ascii="Arial" w:hAnsi="Arial" w:cs="Arial"/>
        </w:rPr>
        <w:t xml:space="preserve"> torkduk.</w:t>
      </w:r>
    </w:p>
    <w:p w:rsidR="008E134D" w:rsidRDefault="008E134D" w:rsidP="008E134D">
      <w:pPr>
        <w:numPr>
          <w:ilvl w:val="0"/>
          <w:numId w:val="7"/>
        </w:numPr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Torka bort eventuella vätskedroppar från kassetthållaren med en ren, torr svamp (finns i rengöringssatsen).</w:t>
      </w:r>
    </w:p>
    <w:p w:rsidR="008E134D" w:rsidRDefault="008E134D" w:rsidP="009141A8">
      <w:pPr>
        <w:numPr>
          <w:ilvl w:val="0"/>
          <w:numId w:val="7"/>
        </w:numPr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Torka bort eventuell kvarvarande vätska i facket genom att rotera kassetthållaren med luckan</w:t>
      </w:r>
      <w:r w:rsidR="009141A8" w:rsidRPr="009141A8">
        <w:t xml:space="preserve"> </w:t>
      </w:r>
      <w:r w:rsidR="009141A8" w:rsidRPr="009141A8">
        <w:rPr>
          <w:rFonts w:ascii="Arial" w:hAnsi="Arial" w:cs="Arial"/>
        </w:rPr>
        <w:t>delvis</w:t>
      </w:r>
      <w:r>
        <w:rPr>
          <w:rFonts w:ascii="Arial" w:hAnsi="Arial" w:cs="Arial"/>
        </w:rPr>
        <w:t xml:space="preserve"> stängd.</w:t>
      </w:r>
    </w:p>
    <w:p w:rsidR="00A709C3" w:rsidRDefault="00A709C3" w:rsidP="008E134D">
      <w:pPr>
        <w:pStyle w:val="Rubrik4"/>
        <w:jc w:val="left"/>
        <w:rPr>
          <w:sz w:val="24"/>
          <w:szCs w:val="24"/>
        </w:rPr>
      </w:pPr>
    </w:p>
    <w:p w:rsidR="008E134D" w:rsidRPr="00DD4A17" w:rsidRDefault="00DD4A17" w:rsidP="008E134D">
      <w:pPr>
        <w:pStyle w:val="Rubrik4"/>
        <w:jc w:val="left"/>
        <w:rPr>
          <w:sz w:val="24"/>
          <w:szCs w:val="24"/>
        </w:rPr>
      </w:pPr>
      <w:r w:rsidRPr="00DD4A17">
        <w:rPr>
          <w:sz w:val="24"/>
          <w:szCs w:val="24"/>
        </w:rPr>
        <w:t>L</w:t>
      </w:r>
      <w:r w:rsidR="008E134D" w:rsidRPr="00DD4A17">
        <w:rPr>
          <w:sz w:val="24"/>
          <w:szCs w:val="24"/>
        </w:rPr>
        <w:t>uftfilter</w:t>
      </w:r>
    </w:p>
    <w:p w:rsidR="008E134D" w:rsidRDefault="008E134D" w:rsidP="008E13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 ut filterhållaren på instrumentets baksida. Dra loss hållaren längs övre kanten. </w:t>
      </w:r>
    </w:p>
    <w:p w:rsidR="008E134D" w:rsidRDefault="00DD4A17" w:rsidP="008E13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Damma av </w:t>
      </w:r>
      <w:r w:rsidR="008E134D">
        <w:rPr>
          <w:rFonts w:ascii="Arial" w:hAnsi="Arial" w:cs="Arial"/>
        </w:rPr>
        <w:t>luftfiltret</w:t>
      </w:r>
      <w:r w:rsidR="00BC1C89">
        <w:rPr>
          <w:rFonts w:ascii="Arial" w:hAnsi="Arial" w:cs="Arial"/>
        </w:rPr>
        <w:t xml:space="preserve"> och</w:t>
      </w:r>
      <w:r w:rsidR="00BC1C89" w:rsidRPr="00BC1C89">
        <w:t xml:space="preserve"> </w:t>
      </w:r>
      <w:r w:rsidR="00BC1C89">
        <w:t>s</w:t>
      </w:r>
      <w:r w:rsidR="00BC1C89" w:rsidRPr="00BC1C89">
        <w:rPr>
          <w:rFonts w:ascii="Arial" w:hAnsi="Arial" w:cs="Arial"/>
        </w:rPr>
        <w:t xml:space="preserve">ätt </w:t>
      </w:r>
      <w:r w:rsidR="00BC1C89">
        <w:rPr>
          <w:rFonts w:ascii="Arial" w:hAnsi="Arial" w:cs="Arial"/>
        </w:rPr>
        <w:t>tillbaka det</w:t>
      </w:r>
      <w:r w:rsidR="00BC1C89" w:rsidRPr="00BC1C89">
        <w:rPr>
          <w:rFonts w:ascii="Arial" w:hAnsi="Arial" w:cs="Arial"/>
        </w:rPr>
        <w:t xml:space="preserve"> i filterhållaren.</w:t>
      </w:r>
    </w:p>
    <w:p w:rsidR="008E134D" w:rsidRDefault="008E134D" w:rsidP="008E134D">
      <w:pPr>
        <w:rPr>
          <w:rFonts w:ascii="Arial" w:hAnsi="Arial" w:cs="Arial"/>
        </w:rPr>
      </w:pPr>
      <w:r>
        <w:rPr>
          <w:rFonts w:ascii="Arial" w:hAnsi="Arial" w:cs="Arial"/>
        </w:rPr>
        <w:t>Sätt tillbaka filterhållaren i instrumentet.</w:t>
      </w:r>
    </w:p>
    <w:p w:rsidR="00A709C3" w:rsidRDefault="00A709C3" w:rsidP="008E134D">
      <w:pPr>
        <w:pStyle w:val="Rubrik4"/>
        <w:jc w:val="left"/>
        <w:rPr>
          <w:sz w:val="24"/>
          <w:szCs w:val="24"/>
        </w:rPr>
      </w:pPr>
    </w:p>
    <w:p w:rsidR="008E134D" w:rsidRPr="00DD4A17" w:rsidRDefault="008E134D" w:rsidP="008E134D">
      <w:pPr>
        <w:pStyle w:val="Rubrik4"/>
        <w:jc w:val="left"/>
        <w:rPr>
          <w:sz w:val="24"/>
          <w:szCs w:val="24"/>
        </w:rPr>
      </w:pPr>
      <w:r w:rsidRPr="00DD4A17">
        <w:rPr>
          <w:sz w:val="24"/>
          <w:szCs w:val="24"/>
        </w:rPr>
        <w:t xml:space="preserve">Testa optik </w:t>
      </w:r>
    </w:p>
    <w:p w:rsidR="008E134D" w:rsidRDefault="008E134D" w:rsidP="008E13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Med den optiska testkassetten kan du övervaka instrumentets optiska prestanda över tiden. </w:t>
      </w:r>
    </w:p>
    <w:p w:rsidR="008E134D" w:rsidRDefault="008E134D" w:rsidP="008E13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Medeltransmittansen ska vara inom intervallet 0,9500 till 1,0500 och bör inte variera mer än </w:t>
      </w:r>
      <w:r>
        <w:rPr>
          <w:rFonts w:ascii="Arial" w:hAnsi="Arial" w:cs="Arial"/>
          <w:u w:val="single"/>
        </w:rPr>
        <w:t>+</w:t>
      </w:r>
      <w:r>
        <w:rPr>
          <w:rFonts w:ascii="Arial" w:hAnsi="Arial" w:cs="Arial"/>
        </w:rPr>
        <w:t>0,0100. Standardavvikelsen bör vara lägre än 0,0015 och avdriften lägre än 0,0140.</w:t>
      </w:r>
    </w:p>
    <w:p w:rsidR="008E134D" w:rsidRDefault="008E134D" w:rsidP="008E134D">
      <w:pPr>
        <w:numPr>
          <w:ilvl w:val="0"/>
          <w:numId w:val="8"/>
        </w:numPr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Lokalisera streckkoden på den optiska testkassetten.</w:t>
      </w:r>
    </w:p>
    <w:p w:rsidR="008E134D" w:rsidRDefault="008E134D" w:rsidP="008E134D">
      <w:pPr>
        <w:numPr>
          <w:ilvl w:val="0"/>
          <w:numId w:val="8"/>
        </w:numPr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Håll kassetten så att streckkoden vetter mot höger.</w:t>
      </w:r>
    </w:p>
    <w:p w:rsidR="008E134D" w:rsidRDefault="008E134D" w:rsidP="008E134D">
      <w:pPr>
        <w:numPr>
          <w:ilvl w:val="0"/>
          <w:numId w:val="8"/>
        </w:numPr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För in kassetten i streckkodsskåran.</w:t>
      </w:r>
    </w:p>
    <w:p w:rsidR="008E134D" w:rsidRDefault="008E134D" w:rsidP="008E134D">
      <w:pPr>
        <w:numPr>
          <w:ilvl w:val="0"/>
          <w:numId w:val="8"/>
        </w:numPr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Dra kassetten nedåt längs skåran i en jämn, snabb rörelse (inläsningen bekräftas med en ljudsignal).</w:t>
      </w:r>
    </w:p>
    <w:p w:rsidR="008E134D" w:rsidRDefault="008E134D" w:rsidP="008E134D">
      <w:pPr>
        <w:numPr>
          <w:ilvl w:val="0"/>
          <w:numId w:val="8"/>
        </w:numPr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Välj ange.</w:t>
      </w:r>
    </w:p>
    <w:p w:rsidR="008E134D" w:rsidRDefault="008E134D" w:rsidP="008E134D">
      <w:pPr>
        <w:numPr>
          <w:ilvl w:val="0"/>
          <w:numId w:val="8"/>
        </w:numPr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Öppna luckan och sätt in testkassetten med streckkoden åt höger.</w:t>
      </w:r>
    </w:p>
    <w:p w:rsidR="008E134D" w:rsidRDefault="008E134D" w:rsidP="008E134D">
      <w:pPr>
        <w:numPr>
          <w:ilvl w:val="0"/>
          <w:numId w:val="8"/>
        </w:numPr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Stäng</w:t>
      </w:r>
      <w:r w:rsidR="00BC1C89">
        <w:rPr>
          <w:rFonts w:ascii="Arial" w:hAnsi="Arial" w:cs="Arial"/>
        </w:rPr>
        <w:t xml:space="preserve"> luckan och skriv ut resultatet när testen är klar</w:t>
      </w:r>
    </w:p>
    <w:p w:rsidR="008E134D" w:rsidRDefault="008E134D" w:rsidP="008E134D">
      <w:pPr>
        <w:numPr>
          <w:ilvl w:val="0"/>
          <w:numId w:val="8"/>
        </w:numPr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Ta ut testkassetten ur kassettfacket. KASTA DEN INTE!</w:t>
      </w:r>
    </w:p>
    <w:p w:rsidR="00A709C3" w:rsidRDefault="00BC1C89" w:rsidP="008E134D">
      <w:pPr>
        <w:numPr>
          <w:ilvl w:val="0"/>
          <w:numId w:val="8"/>
        </w:numPr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Skriv in resultatet i logglistan och jämför mätvärdena med de värden som man fått tidigare.</w:t>
      </w:r>
    </w:p>
    <w:p w:rsidR="00A709C3" w:rsidRPr="00A709C3" w:rsidRDefault="00A709C3" w:rsidP="00A709C3">
      <w:pPr>
        <w:rPr>
          <w:rFonts w:ascii="Arial" w:hAnsi="Arial" w:cs="Arial"/>
        </w:rPr>
      </w:pPr>
    </w:p>
    <w:p w:rsidR="00A709C3" w:rsidRPr="00A709C3" w:rsidRDefault="00A709C3" w:rsidP="00A709C3">
      <w:pPr>
        <w:rPr>
          <w:rFonts w:ascii="Arial" w:hAnsi="Arial" w:cs="Arial"/>
        </w:rPr>
      </w:pPr>
    </w:p>
    <w:p w:rsidR="00A709C3" w:rsidRDefault="00A709C3" w:rsidP="008E134D">
      <w:pPr>
        <w:pStyle w:val="Rubrik3"/>
        <w:jc w:val="left"/>
        <w:rPr>
          <w:caps/>
          <w:sz w:val="24"/>
          <w:szCs w:val="24"/>
        </w:rPr>
      </w:pPr>
    </w:p>
    <w:p w:rsidR="00A709C3" w:rsidRPr="00A709C3" w:rsidRDefault="00A709C3" w:rsidP="00A709C3">
      <w:pPr>
        <w:pStyle w:val="Brdtext"/>
      </w:pPr>
    </w:p>
    <w:p w:rsidR="008E134D" w:rsidRPr="00DD4A17" w:rsidRDefault="008E134D" w:rsidP="008E134D">
      <w:pPr>
        <w:pStyle w:val="Rubrik3"/>
        <w:jc w:val="left"/>
        <w:rPr>
          <w:caps/>
          <w:sz w:val="24"/>
          <w:szCs w:val="24"/>
        </w:rPr>
      </w:pPr>
      <w:r w:rsidRPr="00DD4A17">
        <w:rPr>
          <w:caps/>
          <w:sz w:val="24"/>
          <w:szCs w:val="24"/>
        </w:rPr>
        <w:t>Vid behov</w:t>
      </w:r>
    </w:p>
    <w:p w:rsidR="008E134D" w:rsidRPr="006015A1" w:rsidRDefault="008E134D" w:rsidP="008E134D">
      <w:pPr>
        <w:pStyle w:val="Rubrik4"/>
        <w:jc w:val="left"/>
        <w:rPr>
          <w:sz w:val="22"/>
          <w:szCs w:val="22"/>
        </w:rPr>
      </w:pPr>
      <w:r w:rsidRPr="006015A1">
        <w:rPr>
          <w:sz w:val="22"/>
          <w:szCs w:val="22"/>
        </w:rPr>
        <w:t>Kalibrera pekskärm</w:t>
      </w:r>
    </w:p>
    <w:p w:rsidR="008E134D" w:rsidRDefault="008E134D" w:rsidP="008E134D">
      <w:pPr>
        <w:rPr>
          <w:rFonts w:ascii="Arial" w:hAnsi="Arial" w:cs="Arial"/>
        </w:rPr>
      </w:pPr>
      <w:r>
        <w:rPr>
          <w:rFonts w:ascii="Arial" w:hAnsi="Arial" w:cs="Arial"/>
        </w:rPr>
        <w:t>Du bör kalibrera pekskärmen om den inte svarar korrekt på beröring.</w:t>
      </w:r>
    </w:p>
    <w:p w:rsidR="008E134D" w:rsidRDefault="008E134D" w:rsidP="008E134D">
      <w:pPr>
        <w:numPr>
          <w:ilvl w:val="0"/>
          <w:numId w:val="9"/>
        </w:numPr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På systemtestmenyn, välj kalibrera pekskärm</w:t>
      </w:r>
    </w:p>
    <w:p w:rsidR="008E134D" w:rsidRDefault="008E134D" w:rsidP="008E134D">
      <w:pPr>
        <w:numPr>
          <w:ilvl w:val="0"/>
          <w:numId w:val="9"/>
        </w:numPr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När fönstret Kalibrera pekskärm visas, välj X-symbolen som visas i skärmens mitt.</w:t>
      </w:r>
    </w:p>
    <w:p w:rsidR="008E134D" w:rsidRDefault="008E134D" w:rsidP="008E134D">
      <w:pPr>
        <w:numPr>
          <w:ilvl w:val="0"/>
          <w:numId w:val="9"/>
        </w:numPr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Du uppmanas sedan att upprepa manövern för varje hörn. Kalibreringen är klar.</w:t>
      </w:r>
    </w:p>
    <w:p w:rsidR="008E134D" w:rsidRPr="00DD4A17" w:rsidRDefault="008E134D" w:rsidP="008E134D">
      <w:pPr>
        <w:pStyle w:val="Rubrik4"/>
        <w:jc w:val="left"/>
        <w:rPr>
          <w:sz w:val="24"/>
          <w:szCs w:val="24"/>
        </w:rPr>
      </w:pPr>
      <w:r w:rsidRPr="00DD4A17">
        <w:rPr>
          <w:sz w:val="24"/>
          <w:szCs w:val="24"/>
        </w:rPr>
        <w:t>Byta papper</w:t>
      </w:r>
    </w:p>
    <w:p w:rsidR="008E134D" w:rsidRDefault="008E134D" w:rsidP="008E134D">
      <w:pPr>
        <w:rPr>
          <w:rFonts w:ascii="Arial" w:hAnsi="Arial" w:cs="Arial"/>
        </w:rPr>
      </w:pPr>
      <w:r>
        <w:rPr>
          <w:rFonts w:ascii="Arial" w:hAnsi="Arial" w:cs="Arial"/>
        </w:rPr>
        <w:t>Se Leverantörens ”Användar</w:t>
      </w:r>
      <w:r w:rsidR="006015A1">
        <w:rPr>
          <w:rFonts w:ascii="Arial" w:hAnsi="Arial" w:cs="Arial"/>
        </w:rPr>
        <w:t>hand</w:t>
      </w:r>
      <w:r>
        <w:rPr>
          <w:rFonts w:ascii="Arial" w:hAnsi="Arial" w:cs="Arial"/>
        </w:rPr>
        <w:t>bok för DCA Vantage”.</w:t>
      </w:r>
    </w:p>
    <w:p w:rsidR="008E134D" w:rsidRDefault="008E134D" w:rsidP="00440E03"/>
    <w:p w:rsidR="00104412" w:rsidRDefault="00104412" w:rsidP="00104412">
      <w:pPr>
        <w:pStyle w:val="Rubrik1"/>
      </w:pPr>
      <w:r w:rsidRPr="00783DFF">
        <w:rPr>
          <w:caps/>
          <w:sz w:val="28"/>
          <w:szCs w:val="28"/>
        </w:rPr>
        <w:t>Litteraturreferenser</w:t>
      </w:r>
    </w:p>
    <w:p w:rsidR="00104412" w:rsidRPr="0053157F" w:rsidRDefault="00104412" w:rsidP="00104412">
      <w:pPr>
        <w:numPr>
          <w:ilvl w:val="0"/>
          <w:numId w:val="13"/>
        </w:numPr>
        <w:rPr>
          <w:rFonts w:ascii="Arial" w:hAnsi="Arial" w:cs="Arial"/>
        </w:rPr>
      </w:pPr>
      <w:r w:rsidRPr="0053157F">
        <w:rPr>
          <w:rFonts w:ascii="Arial" w:hAnsi="Arial" w:cs="Arial"/>
        </w:rPr>
        <w:t>Nilsson-Ehle P</w:t>
      </w:r>
      <w:r>
        <w:rPr>
          <w:rFonts w:ascii="Arial" w:hAnsi="Arial" w:cs="Arial"/>
        </w:rPr>
        <w:t xml:space="preserve"> </w:t>
      </w:r>
      <w:r w:rsidRPr="0053157F">
        <w:rPr>
          <w:rFonts w:ascii="Arial" w:hAnsi="Arial" w:cs="Arial"/>
        </w:rPr>
        <w:t>(red.). Laurells Klinisk Kemi i praktisk medicin. 8:e uppl. Studentlitteratur. 2003:140.</w:t>
      </w:r>
    </w:p>
    <w:p w:rsidR="00104412" w:rsidRPr="0053157F" w:rsidRDefault="00104412" w:rsidP="00104412">
      <w:pPr>
        <w:numPr>
          <w:ilvl w:val="0"/>
          <w:numId w:val="13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Manual för DCA Vantage</w:t>
      </w:r>
      <w:r w:rsidRPr="0053157F">
        <w:rPr>
          <w:rFonts w:ascii="Arial" w:hAnsi="Arial" w:cs="Arial"/>
          <w:noProof/>
        </w:rPr>
        <w:tab/>
      </w:r>
    </w:p>
    <w:p w:rsidR="00104412" w:rsidRPr="00D44395" w:rsidRDefault="00104412" w:rsidP="00104412">
      <w:pPr>
        <w:numPr>
          <w:ilvl w:val="0"/>
          <w:numId w:val="13"/>
        </w:numPr>
        <w:rPr>
          <w:lang w:val="en-GB"/>
        </w:rPr>
      </w:pPr>
      <w:r w:rsidRPr="0053157F">
        <w:rPr>
          <w:rFonts w:ascii="Arial" w:hAnsi="Arial" w:cs="Arial"/>
          <w:noProof/>
          <w:lang w:val="en-GB"/>
        </w:rPr>
        <w:t xml:space="preserve">Insert, </w:t>
      </w:r>
      <w:r>
        <w:rPr>
          <w:rFonts w:ascii="Arial" w:hAnsi="Arial" w:cs="Arial"/>
          <w:noProof/>
          <w:lang w:val="en-GB"/>
        </w:rPr>
        <w:t>Reagenskit för mikroalbumin/kreatinin</w:t>
      </w:r>
    </w:p>
    <w:p w:rsidR="00104412" w:rsidRPr="007756F8" w:rsidRDefault="00104412" w:rsidP="00440E03"/>
    <w:sectPr w:rsidR="00104412" w:rsidRPr="007756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4F9" w:rsidRDefault="00C354F9">
      <w:r>
        <w:separator/>
      </w:r>
    </w:p>
  </w:endnote>
  <w:endnote w:type="continuationSeparator" w:id="0">
    <w:p w:rsidR="00C354F9" w:rsidRDefault="00C3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E9A" w:rsidRDefault="00FD6E9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A06" w:rsidRDefault="000B3A06" w:rsidP="00456D34">
    <w:pPr>
      <w:pStyle w:val="Brdtext"/>
      <w:pBdr>
        <w:bottom w:val="single" w:sz="4" w:space="1" w:color="auto"/>
      </w:pBdr>
      <w:ind w:right="-41"/>
      <w:rPr>
        <w:rFonts w:ascii="Arial" w:hAnsi="Arial" w:cs="Arial"/>
        <w:color w:val="000000"/>
        <w:sz w:val="12"/>
        <w:szCs w:val="12"/>
      </w:rPr>
    </w:pPr>
  </w:p>
  <w:tbl>
    <w:tblPr>
      <w:tblW w:w="9127" w:type="dxa"/>
      <w:tblInd w:w="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5"/>
      <w:gridCol w:w="1825"/>
      <w:gridCol w:w="1826"/>
      <w:gridCol w:w="1825"/>
      <w:gridCol w:w="1826"/>
    </w:tblGrid>
    <w:tr w:rsidR="000B3A06">
      <w:tc>
        <w:tcPr>
          <w:tcW w:w="1825" w:type="dxa"/>
        </w:tcPr>
        <w:p w:rsidR="000B3A06" w:rsidRDefault="000B3A06" w:rsidP="00310274">
          <w:pPr>
            <w:pStyle w:val="Tabellhuvud"/>
            <w:jc w:val="center"/>
            <w:rPr>
              <w:b w:val="0"/>
              <w:sz w:val="16"/>
              <w:szCs w:val="16"/>
            </w:rPr>
          </w:pPr>
          <w:r>
            <w:rPr>
              <w:b w:val="0"/>
              <w:sz w:val="16"/>
              <w:szCs w:val="16"/>
            </w:rPr>
            <w:t>Upprättat av</w:t>
          </w:r>
        </w:p>
        <w:p w:rsidR="00FD6E9A" w:rsidRDefault="00FD6E9A" w:rsidP="00310274">
          <w:pPr>
            <w:pStyle w:val="Tabellhuvud"/>
            <w:jc w:val="center"/>
            <w:rPr>
              <w:b w:val="0"/>
              <w:sz w:val="16"/>
              <w:szCs w:val="16"/>
            </w:rPr>
          </w:pPr>
          <w:r>
            <w:rPr>
              <w:b w:val="0"/>
              <w:sz w:val="16"/>
              <w:szCs w:val="16"/>
            </w:rPr>
            <w:t xml:space="preserve">Britt-Marie </w:t>
          </w:r>
          <w:proofErr w:type="spellStart"/>
          <w:r>
            <w:rPr>
              <w:b w:val="0"/>
              <w:sz w:val="16"/>
              <w:szCs w:val="16"/>
            </w:rPr>
            <w:t>Huuva</w:t>
          </w:r>
          <w:proofErr w:type="spellEnd"/>
          <w:r>
            <w:rPr>
              <w:b w:val="0"/>
              <w:sz w:val="16"/>
              <w:szCs w:val="16"/>
            </w:rPr>
            <w:t xml:space="preserve"> Gustafsson</w:t>
          </w:r>
        </w:p>
        <w:p w:rsidR="00FD6E9A" w:rsidRDefault="00FD6E9A" w:rsidP="00310274">
          <w:pPr>
            <w:pStyle w:val="Tabellhuvud"/>
            <w:jc w:val="center"/>
            <w:rPr>
              <w:b w:val="0"/>
              <w:sz w:val="16"/>
              <w:szCs w:val="16"/>
            </w:rPr>
          </w:pPr>
          <w:r>
            <w:rPr>
              <w:b w:val="0"/>
              <w:sz w:val="16"/>
              <w:szCs w:val="16"/>
            </w:rPr>
            <w:t>Ella Björnström</w:t>
          </w:r>
          <w:bookmarkStart w:id="2" w:name="_GoBack"/>
          <w:bookmarkEnd w:id="2"/>
        </w:p>
      </w:tc>
      <w:tc>
        <w:tcPr>
          <w:tcW w:w="1825" w:type="dxa"/>
        </w:tcPr>
        <w:p w:rsidR="000B3A06" w:rsidRDefault="000B3A06" w:rsidP="00310274">
          <w:pPr>
            <w:pStyle w:val="Tabellhuvud"/>
            <w:jc w:val="center"/>
            <w:rPr>
              <w:b w:val="0"/>
              <w:sz w:val="16"/>
              <w:szCs w:val="16"/>
            </w:rPr>
          </w:pPr>
          <w:r>
            <w:rPr>
              <w:b w:val="0"/>
              <w:sz w:val="16"/>
              <w:szCs w:val="16"/>
            </w:rPr>
            <w:t>Granskad av</w:t>
          </w:r>
        </w:p>
      </w:tc>
      <w:tc>
        <w:tcPr>
          <w:tcW w:w="1826" w:type="dxa"/>
        </w:tcPr>
        <w:p w:rsidR="000B3A06" w:rsidRDefault="000B3A06" w:rsidP="00310274">
          <w:pPr>
            <w:pStyle w:val="Tabellhuvud"/>
            <w:jc w:val="center"/>
            <w:rPr>
              <w:b w:val="0"/>
              <w:sz w:val="16"/>
              <w:szCs w:val="16"/>
            </w:rPr>
          </w:pPr>
          <w:r>
            <w:rPr>
              <w:b w:val="0"/>
              <w:sz w:val="16"/>
              <w:szCs w:val="16"/>
            </w:rPr>
            <w:t>Godkänt av</w:t>
          </w:r>
        </w:p>
      </w:tc>
      <w:tc>
        <w:tcPr>
          <w:tcW w:w="1825" w:type="dxa"/>
        </w:tcPr>
        <w:p w:rsidR="000B3A06" w:rsidRDefault="000B3A06" w:rsidP="00310274">
          <w:pPr>
            <w:pStyle w:val="Tabellhuvud"/>
            <w:jc w:val="center"/>
            <w:rPr>
              <w:b w:val="0"/>
              <w:sz w:val="16"/>
              <w:szCs w:val="16"/>
            </w:rPr>
          </w:pPr>
          <w:proofErr w:type="gramStart"/>
          <w:r>
            <w:rPr>
              <w:b w:val="0"/>
              <w:sz w:val="16"/>
              <w:szCs w:val="16"/>
            </w:rPr>
            <w:t xml:space="preserve">Giltigt  </w:t>
          </w:r>
          <w:proofErr w:type="spellStart"/>
          <w:r>
            <w:rPr>
              <w:b w:val="0"/>
              <w:sz w:val="16"/>
              <w:szCs w:val="16"/>
            </w:rPr>
            <w:t>fr</w:t>
          </w:r>
          <w:proofErr w:type="spellEnd"/>
          <w:proofErr w:type="gramEnd"/>
          <w:r>
            <w:rPr>
              <w:b w:val="0"/>
              <w:sz w:val="16"/>
              <w:szCs w:val="16"/>
            </w:rPr>
            <w:t xml:space="preserve"> o m</w:t>
          </w:r>
        </w:p>
      </w:tc>
      <w:tc>
        <w:tcPr>
          <w:tcW w:w="1826" w:type="dxa"/>
        </w:tcPr>
        <w:p w:rsidR="000B3A06" w:rsidRDefault="000B3A06" w:rsidP="00310274">
          <w:pPr>
            <w:pStyle w:val="Tabellhuvud"/>
            <w:jc w:val="center"/>
            <w:rPr>
              <w:b w:val="0"/>
              <w:sz w:val="16"/>
              <w:szCs w:val="16"/>
            </w:rPr>
          </w:pPr>
          <w:r>
            <w:rPr>
              <w:b w:val="0"/>
              <w:sz w:val="16"/>
              <w:szCs w:val="16"/>
            </w:rPr>
            <w:t>Dok nr-vers</w:t>
          </w:r>
        </w:p>
      </w:tc>
    </w:tr>
    <w:tr w:rsidR="000B3A06">
      <w:tc>
        <w:tcPr>
          <w:tcW w:w="1825" w:type="dxa"/>
        </w:tcPr>
        <w:p w:rsidR="000B3A06" w:rsidRDefault="000B3A06" w:rsidP="00310274">
          <w:pPr>
            <w:pStyle w:val="Tabelltext"/>
            <w:jc w:val="center"/>
            <w:rPr>
              <w:sz w:val="16"/>
              <w:szCs w:val="16"/>
            </w:rPr>
          </w:pPr>
          <w:bookmarkStart w:id="3" w:name="Owner"/>
          <w:bookmarkEnd w:id="3"/>
        </w:p>
      </w:tc>
      <w:tc>
        <w:tcPr>
          <w:tcW w:w="1825" w:type="dxa"/>
        </w:tcPr>
        <w:p w:rsidR="000B3A06" w:rsidRDefault="000B3A06" w:rsidP="00310274">
          <w:pPr>
            <w:pStyle w:val="Tabelltext"/>
            <w:jc w:val="center"/>
            <w:rPr>
              <w:sz w:val="16"/>
              <w:szCs w:val="16"/>
            </w:rPr>
          </w:pPr>
          <w:bookmarkStart w:id="4" w:name="ReviewedBy"/>
          <w:bookmarkEnd w:id="4"/>
        </w:p>
      </w:tc>
      <w:tc>
        <w:tcPr>
          <w:tcW w:w="1826" w:type="dxa"/>
        </w:tcPr>
        <w:p w:rsidR="000B3A06" w:rsidRDefault="000B3A06" w:rsidP="00FB34D1">
          <w:pPr>
            <w:pStyle w:val="Tabelltext"/>
            <w:rPr>
              <w:sz w:val="16"/>
              <w:szCs w:val="16"/>
            </w:rPr>
          </w:pPr>
          <w:bookmarkStart w:id="5" w:name="ApprovedBy"/>
          <w:bookmarkEnd w:id="5"/>
        </w:p>
      </w:tc>
      <w:tc>
        <w:tcPr>
          <w:tcW w:w="1825" w:type="dxa"/>
        </w:tcPr>
        <w:p w:rsidR="000B3A06" w:rsidRDefault="000B3A06" w:rsidP="00310274">
          <w:pPr>
            <w:pStyle w:val="Tabelltext"/>
            <w:jc w:val="center"/>
            <w:rPr>
              <w:sz w:val="16"/>
              <w:szCs w:val="16"/>
            </w:rPr>
          </w:pPr>
          <w:bookmarkStart w:id="6" w:name="ValidFrom"/>
          <w:bookmarkEnd w:id="6"/>
        </w:p>
      </w:tc>
      <w:tc>
        <w:tcPr>
          <w:tcW w:w="1826" w:type="dxa"/>
        </w:tcPr>
        <w:p w:rsidR="000B3A06" w:rsidRDefault="000B3A06" w:rsidP="00310274">
          <w:pPr>
            <w:pStyle w:val="Tabelltext"/>
            <w:jc w:val="center"/>
            <w:rPr>
              <w:sz w:val="16"/>
              <w:szCs w:val="16"/>
            </w:rPr>
          </w:pPr>
          <w:bookmarkStart w:id="7" w:name="DocumentNo"/>
          <w:bookmarkEnd w:id="7"/>
        </w:p>
      </w:tc>
    </w:tr>
  </w:tbl>
  <w:p w:rsidR="000B3A06" w:rsidRDefault="000B3A06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E9A" w:rsidRDefault="00FD6E9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4F9" w:rsidRDefault="00C354F9">
      <w:r>
        <w:separator/>
      </w:r>
    </w:p>
  </w:footnote>
  <w:footnote w:type="continuationSeparator" w:id="0">
    <w:p w:rsidR="00C354F9" w:rsidRDefault="00C35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E9A" w:rsidRDefault="00FD6E9A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A06" w:rsidRDefault="00D03CDE" w:rsidP="00157771">
    <w:pPr>
      <w:pStyle w:val="normal12"/>
      <w:tabs>
        <w:tab w:val="center" w:pos="4500"/>
        <w:tab w:val="right" w:pos="9113"/>
      </w:tabs>
      <w:spacing w:after="60"/>
      <w:rPr>
        <w:rStyle w:val="Sidnummer"/>
        <w:rFonts w:ascii="Arial" w:hAnsi="Arial" w:cs="Arial"/>
        <w:caps/>
        <w:noProof w:val="0"/>
        <w:sz w:val="18"/>
        <w:szCs w:val="18"/>
      </w:rPr>
    </w:pPr>
    <w:r>
      <w:drawing>
        <wp:anchor distT="0" distB="0" distL="114300" distR="114300" simplePos="0" relativeHeight="251657728" behindDoc="0" locked="0" layoutInCell="1" allowOverlap="1" wp14:anchorId="53ABAA84" wp14:editId="7BB97EC3">
          <wp:simplePos x="0" y="0"/>
          <wp:positionH relativeFrom="column">
            <wp:posOffset>-27940</wp:posOffset>
          </wp:positionH>
          <wp:positionV relativeFrom="paragraph">
            <wp:posOffset>-149225</wp:posOffset>
          </wp:positionV>
          <wp:extent cx="1066800" cy="391160"/>
          <wp:effectExtent l="0" t="0" r="0" b="8890"/>
          <wp:wrapNone/>
          <wp:docPr id="2" name="Bild 2" descr="nll_mark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ll_mark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3A06">
      <w:rPr>
        <w:rFonts w:ascii="Arial" w:hAnsi="Arial" w:cs="Arial"/>
        <w:b/>
        <w:i/>
        <w:sz w:val="18"/>
        <w:szCs w:val="18"/>
      </w:rPr>
      <w:tab/>
    </w:r>
    <w:r w:rsidR="00461BB9" w:rsidRPr="00286AE7">
      <w:rPr>
        <w:rFonts w:ascii="Arial" w:hAnsi="Arial" w:cs="Arial"/>
        <w:b/>
        <w:sz w:val="22"/>
        <w:szCs w:val="22"/>
      </w:rPr>
      <w:t>P</w:t>
    </w:r>
    <w:r w:rsidR="00A03236">
      <w:rPr>
        <w:rFonts w:ascii="Arial" w:hAnsi="Arial" w:cs="Arial"/>
        <w:b/>
        <w:sz w:val="22"/>
        <w:szCs w:val="22"/>
      </w:rPr>
      <w:t>atientnära analys</w:t>
    </w:r>
    <w:r w:rsidR="0026529D">
      <w:rPr>
        <w:rFonts w:ascii="Arial" w:hAnsi="Arial" w:cs="Arial"/>
        <w:b/>
        <w:sz w:val="22"/>
        <w:szCs w:val="22"/>
      </w:rPr>
      <w:t>er</w:t>
    </w:r>
    <w:r w:rsidR="000B3A06">
      <w:rPr>
        <w:rFonts w:ascii="Arial" w:hAnsi="Arial" w:cs="Arial"/>
        <w:b/>
        <w:i/>
        <w:sz w:val="18"/>
        <w:szCs w:val="18"/>
      </w:rPr>
      <w:tab/>
    </w:r>
    <w:r w:rsidR="000B3A06">
      <w:rPr>
        <w:rFonts w:ascii="Arial" w:hAnsi="Arial" w:cs="Arial"/>
        <w:sz w:val="18"/>
        <w:szCs w:val="18"/>
      </w:rPr>
      <w:t xml:space="preserve">Sida </w:t>
    </w:r>
    <w:r w:rsidR="000B3A06">
      <w:rPr>
        <w:rStyle w:val="Sidnummer"/>
        <w:rFonts w:ascii="Arial" w:hAnsi="Arial" w:cs="Arial"/>
        <w:caps/>
        <w:noProof w:val="0"/>
        <w:sz w:val="18"/>
        <w:szCs w:val="18"/>
      </w:rPr>
      <w:fldChar w:fldCharType="begin"/>
    </w:r>
    <w:r w:rsidR="000B3A06">
      <w:rPr>
        <w:rStyle w:val="Sidnummer"/>
        <w:rFonts w:ascii="Arial" w:hAnsi="Arial" w:cs="Arial"/>
        <w:caps/>
        <w:noProof w:val="0"/>
        <w:sz w:val="18"/>
        <w:szCs w:val="18"/>
      </w:rPr>
      <w:instrText xml:space="preserve"> PAGE </w:instrText>
    </w:r>
    <w:r w:rsidR="000B3A06">
      <w:rPr>
        <w:rStyle w:val="Sidnummer"/>
        <w:rFonts w:ascii="Arial" w:hAnsi="Arial" w:cs="Arial"/>
        <w:caps/>
        <w:noProof w:val="0"/>
        <w:sz w:val="18"/>
        <w:szCs w:val="18"/>
      </w:rPr>
      <w:fldChar w:fldCharType="separate"/>
    </w:r>
    <w:r w:rsidR="00FD6E9A">
      <w:rPr>
        <w:rStyle w:val="Sidnummer"/>
        <w:rFonts w:ascii="Arial" w:hAnsi="Arial" w:cs="Arial"/>
        <w:caps/>
        <w:sz w:val="18"/>
        <w:szCs w:val="18"/>
      </w:rPr>
      <w:t>1</w:t>
    </w:r>
    <w:r w:rsidR="000B3A06">
      <w:rPr>
        <w:rStyle w:val="Sidnummer"/>
        <w:rFonts w:ascii="Arial" w:hAnsi="Arial" w:cs="Arial"/>
        <w:caps/>
        <w:noProof w:val="0"/>
        <w:sz w:val="18"/>
        <w:szCs w:val="18"/>
      </w:rPr>
      <w:fldChar w:fldCharType="end"/>
    </w:r>
    <w:r w:rsidR="000B3A06">
      <w:rPr>
        <w:rStyle w:val="Sidnummer"/>
        <w:rFonts w:ascii="Arial" w:hAnsi="Arial" w:cs="Arial"/>
        <w:caps/>
        <w:noProof w:val="0"/>
        <w:sz w:val="18"/>
        <w:szCs w:val="18"/>
      </w:rPr>
      <w:t xml:space="preserve"> </w:t>
    </w:r>
    <w:r w:rsidR="000B3A06">
      <w:rPr>
        <w:rStyle w:val="Sidnummer"/>
        <w:rFonts w:ascii="Arial" w:hAnsi="Arial" w:cs="Arial"/>
        <w:sz w:val="18"/>
        <w:szCs w:val="18"/>
      </w:rPr>
      <w:t>av</w:t>
    </w:r>
    <w:r w:rsidR="000B3A06">
      <w:rPr>
        <w:rStyle w:val="Sidnummer"/>
        <w:rFonts w:ascii="Arial" w:hAnsi="Arial" w:cs="Arial"/>
        <w:caps/>
        <w:noProof w:val="0"/>
        <w:sz w:val="18"/>
        <w:szCs w:val="18"/>
      </w:rPr>
      <w:t xml:space="preserve"> </w:t>
    </w:r>
    <w:r w:rsidR="00BC1C89">
      <w:rPr>
        <w:rStyle w:val="Sidnummer"/>
        <w:rFonts w:ascii="Arial" w:hAnsi="Arial" w:cs="Arial"/>
        <w:caps/>
        <w:noProof w:val="0"/>
        <w:sz w:val="18"/>
        <w:szCs w:val="18"/>
      </w:rPr>
      <w:t>3</w:t>
    </w:r>
  </w:p>
  <w:p w:rsidR="000B3A06" w:rsidRDefault="000B3A06" w:rsidP="00157771">
    <w:pPr>
      <w:pStyle w:val="normal12"/>
      <w:tabs>
        <w:tab w:val="center" w:pos="4500"/>
        <w:tab w:val="right" w:pos="9113"/>
      </w:tabs>
      <w:spacing w:after="60"/>
      <w:rPr>
        <w:rStyle w:val="Sidnummer"/>
        <w:rFonts w:ascii="Arial" w:hAnsi="Arial" w:cs="Arial"/>
        <w:caps/>
        <w:noProof w:val="0"/>
        <w:sz w:val="8"/>
        <w:szCs w:val="8"/>
      </w:rPr>
    </w:pPr>
    <w:r>
      <w:rPr>
        <w:rFonts w:ascii="Arial" w:hAnsi="Arial"/>
        <w:i/>
        <w:sz w:val="14"/>
        <w:szCs w:val="14"/>
      </w:rPr>
      <w:tab/>
    </w:r>
  </w:p>
  <w:tbl>
    <w:tblPr>
      <w:tblW w:w="90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20"/>
      <w:gridCol w:w="7380"/>
    </w:tblGrid>
    <w:tr w:rsidR="000B3A06">
      <w:tc>
        <w:tcPr>
          <w:tcW w:w="1620" w:type="dxa"/>
          <w:shd w:val="clear" w:color="auto" w:fill="FFFFFF"/>
          <w:vAlign w:val="center"/>
        </w:tcPr>
        <w:p w:rsidR="000B3A06" w:rsidRDefault="000B3A06" w:rsidP="00157771">
          <w:pPr>
            <w:pStyle w:val="normal12"/>
            <w:shd w:val="clear" w:color="auto" w:fill="FFFFFF"/>
            <w:spacing w:before="60" w:after="60"/>
            <w:ind w:right="-48"/>
            <w:rPr>
              <w:rFonts w:ascii="Arial" w:hAnsi="Arial" w:cs="Arial"/>
              <w:sz w:val="18"/>
              <w:szCs w:val="16"/>
            </w:rPr>
          </w:pPr>
          <w:r>
            <w:rPr>
              <w:rFonts w:ascii="Arial" w:hAnsi="Arial" w:cs="Arial"/>
              <w:sz w:val="18"/>
              <w:szCs w:val="16"/>
            </w:rPr>
            <w:t>Dokumenttyp:</w:t>
          </w:r>
        </w:p>
      </w:tc>
      <w:tc>
        <w:tcPr>
          <w:tcW w:w="7380" w:type="dxa"/>
          <w:shd w:val="clear" w:color="auto" w:fill="FFFFFF"/>
          <w:vAlign w:val="center"/>
        </w:tcPr>
        <w:p w:rsidR="000B3A06" w:rsidRPr="00286AE7" w:rsidRDefault="009F6E34" w:rsidP="00157771">
          <w:pPr>
            <w:pStyle w:val="normal12"/>
            <w:shd w:val="clear" w:color="auto" w:fill="FFFFFF"/>
            <w:spacing w:before="60" w:after="60"/>
            <w:ind w:right="-39"/>
            <w:rPr>
              <w:rFonts w:ascii="Arial" w:hAnsi="Arial" w:cs="Arial"/>
              <w:b/>
              <w:sz w:val="22"/>
              <w:szCs w:val="22"/>
            </w:rPr>
          </w:pPr>
          <w:bookmarkStart w:id="0" w:name="DocumentCathegory"/>
          <w:bookmarkEnd w:id="0"/>
          <w:r>
            <w:rPr>
              <w:rFonts w:ascii="Arial" w:hAnsi="Arial" w:cs="Arial"/>
              <w:b/>
              <w:sz w:val="22"/>
              <w:szCs w:val="22"/>
            </w:rPr>
            <w:t>Handhavande</w:t>
          </w:r>
          <w:r w:rsidR="00015B1C">
            <w:rPr>
              <w:rFonts w:ascii="Arial" w:hAnsi="Arial" w:cs="Arial"/>
              <w:b/>
              <w:sz w:val="22"/>
              <w:szCs w:val="22"/>
            </w:rPr>
            <w:t>beskrivning</w:t>
          </w:r>
        </w:p>
      </w:tc>
    </w:tr>
    <w:tr w:rsidR="000B3A06">
      <w:tc>
        <w:tcPr>
          <w:tcW w:w="1620" w:type="dxa"/>
          <w:shd w:val="clear" w:color="auto" w:fill="FFFFFF"/>
          <w:vAlign w:val="center"/>
        </w:tcPr>
        <w:p w:rsidR="000B3A06" w:rsidRDefault="000B3A06" w:rsidP="00157771">
          <w:pPr>
            <w:pStyle w:val="normal12"/>
            <w:shd w:val="clear" w:color="auto" w:fill="FFFFFF"/>
            <w:spacing w:before="60" w:after="60"/>
            <w:ind w:right="-48"/>
            <w:rPr>
              <w:rFonts w:ascii="Arial" w:hAnsi="Arial" w:cs="Arial"/>
              <w:sz w:val="18"/>
              <w:szCs w:val="16"/>
            </w:rPr>
          </w:pPr>
          <w:r>
            <w:rPr>
              <w:rFonts w:ascii="Arial" w:hAnsi="Arial" w:cs="Arial"/>
              <w:sz w:val="18"/>
              <w:szCs w:val="16"/>
            </w:rPr>
            <w:t>Dokumentnamn:</w:t>
          </w:r>
        </w:p>
      </w:tc>
      <w:tc>
        <w:tcPr>
          <w:tcW w:w="7380" w:type="dxa"/>
          <w:shd w:val="clear" w:color="auto" w:fill="FFFFFF"/>
          <w:vAlign w:val="center"/>
        </w:tcPr>
        <w:p w:rsidR="000B3A06" w:rsidRPr="000C1CCF" w:rsidRDefault="00015B1C" w:rsidP="00157771">
          <w:pPr>
            <w:pStyle w:val="normal12"/>
            <w:shd w:val="clear" w:color="auto" w:fill="FFFFFF"/>
            <w:spacing w:before="60" w:after="60"/>
            <w:ind w:right="-39"/>
            <w:rPr>
              <w:rFonts w:ascii="Arial" w:hAnsi="Arial" w:cs="Arial"/>
              <w:b/>
              <w:szCs w:val="24"/>
            </w:rPr>
          </w:pPr>
          <w:bookmarkStart w:id="1" w:name="Title"/>
          <w:bookmarkEnd w:id="1"/>
          <w:r>
            <w:rPr>
              <w:rFonts w:ascii="Arial" w:hAnsi="Arial" w:cs="Arial"/>
              <w:b/>
              <w:szCs w:val="24"/>
            </w:rPr>
            <w:t xml:space="preserve">U-Albumin, </w:t>
          </w:r>
          <w:r w:rsidR="009F6E34">
            <w:rPr>
              <w:rFonts w:ascii="Arial" w:hAnsi="Arial" w:cs="Arial"/>
              <w:b/>
              <w:szCs w:val="24"/>
            </w:rPr>
            <w:t>DCA Vantage</w:t>
          </w:r>
        </w:p>
      </w:tc>
    </w:tr>
  </w:tbl>
  <w:p w:rsidR="000B3A06" w:rsidRDefault="000B3A06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E9A" w:rsidRDefault="00FD6E9A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D94AC66"/>
    <w:lvl w:ilvl="0">
      <w:numFmt w:val="bullet"/>
      <w:lvlText w:val="*"/>
      <w:lvlJc w:val="left"/>
    </w:lvl>
  </w:abstractNum>
  <w:abstractNum w:abstractNumId="1">
    <w:nsid w:val="005B3F0B"/>
    <w:multiLevelType w:val="hybridMultilevel"/>
    <w:tmpl w:val="A82625D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600871"/>
    <w:multiLevelType w:val="hybridMultilevel"/>
    <w:tmpl w:val="0A12CE4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96223"/>
    <w:multiLevelType w:val="hybridMultilevel"/>
    <w:tmpl w:val="535E94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E2260"/>
    <w:multiLevelType w:val="hybridMultilevel"/>
    <w:tmpl w:val="C88C37D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C8756E"/>
    <w:multiLevelType w:val="hybridMultilevel"/>
    <w:tmpl w:val="941ECA6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C306E0"/>
    <w:multiLevelType w:val="hybridMultilevel"/>
    <w:tmpl w:val="CC5ECAF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171196"/>
    <w:multiLevelType w:val="hybridMultilevel"/>
    <w:tmpl w:val="9FC4CE84"/>
    <w:lvl w:ilvl="0" w:tplc="041D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3BE21232"/>
    <w:multiLevelType w:val="hybridMultilevel"/>
    <w:tmpl w:val="7B06153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4658BA"/>
    <w:multiLevelType w:val="hybridMultilevel"/>
    <w:tmpl w:val="C7FC8C1E"/>
    <w:lvl w:ilvl="0" w:tplc="041D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D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D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481F153E"/>
    <w:multiLevelType w:val="hybridMultilevel"/>
    <w:tmpl w:val="728E2F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11D8B"/>
    <w:multiLevelType w:val="hybridMultilevel"/>
    <w:tmpl w:val="3DE4D3C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5"/>
  </w:num>
  <w:num w:numId="4">
    <w:abstractNumId w:val="2"/>
  </w:num>
  <w:num w:numId="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34"/>
    <w:rsid w:val="00015B1C"/>
    <w:rsid w:val="000641AE"/>
    <w:rsid w:val="00086913"/>
    <w:rsid w:val="000B3A06"/>
    <w:rsid w:val="000C1CCF"/>
    <w:rsid w:val="000D2CB8"/>
    <w:rsid w:val="000D3ABD"/>
    <w:rsid w:val="000E1814"/>
    <w:rsid w:val="00104412"/>
    <w:rsid w:val="00150B23"/>
    <w:rsid w:val="00157771"/>
    <w:rsid w:val="001A414E"/>
    <w:rsid w:val="001E0E5C"/>
    <w:rsid w:val="001E7DE2"/>
    <w:rsid w:val="002040C5"/>
    <w:rsid w:val="00215B5E"/>
    <w:rsid w:val="002402B0"/>
    <w:rsid w:val="00245D32"/>
    <w:rsid w:val="0026066A"/>
    <w:rsid w:val="0026529D"/>
    <w:rsid w:val="00265CC3"/>
    <w:rsid w:val="00286AE7"/>
    <w:rsid w:val="002900E4"/>
    <w:rsid w:val="002932A2"/>
    <w:rsid w:val="002A2F61"/>
    <w:rsid w:val="002B5347"/>
    <w:rsid w:val="0030487E"/>
    <w:rsid w:val="00310274"/>
    <w:rsid w:val="00335640"/>
    <w:rsid w:val="00365625"/>
    <w:rsid w:val="00394457"/>
    <w:rsid w:val="003A03C2"/>
    <w:rsid w:val="003A4F75"/>
    <w:rsid w:val="003E3247"/>
    <w:rsid w:val="003F0252"/>
    <w:rsid w:val="003F0579"/>
    <w:rsid w:val="004039F8"/>
    <w:rsid w:val="004359E0"/>
    <w:rsid w:val="00440E03"/>
    <w:rsid w:val="004560A6"/>
    <w:rsid w:val="00456D34"/>
    <w:rsid w:val="0046099E"/>
    <w:rsid w:val="00461BB9"/>
    <w:rsid w:val="00480DC8"/>
    <w:rsid w:val="00483877"/>
    <w:rsid w:val="004A496D"/>
    <w:rsid w:val="004B6506"/>
    <w:rsid w:val="004E663D"/>
    <w:rsid w:val="00504AEF"/>
    <w:rsid w:val="00547608"/>
    <w:rsid w:val="005558D9"/>
    <w:rsid w:val="00567383"/>
    <w:rsid w:val="005A0014"/>
    <w:rsid w:val="005B44BF"/>
    <w:rsid w:val="005D546C"/>
    <w:rsid w:val="005D5840"/>
    <w:rsid w:val="006015A1"/>
    <w:rsid w:val="00620785"/>
    <w:rsid w:val="006C6786"/>
    <w:rsid w:val="00703811"/>
    <w:rsid w:val="007756F8"/>
    <w:rsid w:val="007F1C3B"/>
    <w:rsid w:val="007F5F4F"/>
    <w:rsid w:val="00811377"/>
    <w:rsid w:val="0083100D"/>
    <w:rsid w:val="00887B5A"/>
    <w:rsid w:val="008C43B7"/>
    <w:rsid w:val="008E134D"/>
    <w:rsid w:val="009141A8"/>
    <w:rsid w:val="00923956"/>
    <w:rsid w:val="009267F1"/>
    <w:rsid w:val="0097546F"/>
    <w:rsid w:val="009B217D"/>
    <w:rsid w:val="009F6E34"/>
    <w:rsid w:val="00A03236"/>
    <w:rsid w:val="00A644FE"/>
    <w:rsid w:val="00A709C3"/>
    <w:rsid w:val="00A77C0E"/>
    <w:rsid w:val="00AC09AB"/>
    <w:rsid w:val="00AC177F"/>
    <w:rsid w:val="00B4071B"/>
    <w:rsid w:val="00B44096"/>
    <w:rsid w:val="00B46ECD"/>
    <w:rsid w:val="00B80D3A"/>
    <w:rsid w:val="00BC1C89"/>
    <w:rsid w:val="00BD31A2"/>
    <w:rsid w:val="00C354F9"/>
    <w:rsid w:val="00C66B8B"/>
    <w:rsid w:val="00CA6880"/>
    <w:rsid w:val="00CB6988"/>
    <w:rsid w:val="00CE3CD8"/>
    <w:rsid w:val="00CF6055"/>
    <w:rsid w:val="00D03CDE"/>
    <w:rsid w:val="00D4605C"/>
    <w:rsid w:val="00D549D6"/>
    <w:rsid w:val="00D83D59"/>
    <w:rsid w:val="00DA4C19"/>
    <w:rsid w:val="00DC3836"/>
    <w:rsid w:val="00DC39EC"/>
    <w:rsid w:val="00DC7583"/>
    <w:rsid w:val="00DD4A17"/>
    <w:rsid w:val="00E11317"/>
    <w:rsid w:val="00E41245"/>
    <w:rsid w:val="00E5095B"/>
    <w:rsid w:val="00E87CB6"/>
    <w:rsid w:val="00E94FC4"/>
    <w:rsid w:val="00EB0213"/>
    <w:rsid w:val="00F918CE"/>
    <w:rsid w:val="00FA3EEC"/>
    <w:rsid w:val="00FB34D1"/>
    <w:rsid w:val="00FD6E9A"/>
    <w:rsid w:val="00FE2B08"/>
    <w:rsid w:val="00FF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0213"/>
    <w:pPr>
      <w:overflowPunct w:val="0"/>
      <w:autoSpaceDE w:val="0"/>
      <w:autoSpaceDN w:val="0"/>
      <w:adjustRightInd w:val="0"/>
      <w:spacing w:after="10"/>
      <w:textAlignment w:val="baseline"/>
    </w:pPr>
    <w:rPr>
      <w:sz w:val="22"/>
    </w:rPr>
  </w:style>
  <w:style w:type="paragraph" w:styleId="Rubrik1">
    <w:name w:val="heading 1"/>
    <w:basedOn w:val="Normal"/>
    <w:next w:val="Normal"/>
    <w:qFormat/>
    <w:rsid w:val="002402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aliases w:val="Huvudrubrik"/>
    <w:next w:val="Brdtext"/>
    <w:qFormat/>
    <w:rsid w:val="00456D34"/>
    <w:pPr>
      <w:keepNext/>
      <w:keepLines/>
      <w:suppressAutoHyphens/>
      <w:overflowPunct w:val="0"/>
      <w:autoSpaceDE w:val="0"/>
      <w:autoSpaceDN w:val="0"/>
      <w:adjustRightInd w:val="0"/>
      <w:spacing w:before="220"/>
      <w:jc w:val="center"/>
      <w:textAlignment w:val="baseline"/>
      <w:outlineLvl w:val="1"/>
    </w:pPr>
    <w:rPr>
      <w:rFonts w:ascii="Arial" w:hAnsi="Arial"/>
      <w:b/>
      <w:sz w:val="36"/>
    </w:rPr>
  </w:style>
  <w:style w:type="paragraph" w:styleId="Rubrik3">
    <w:name w:val="heading 3"/>
    <w:aliases w:val="Mellanrubrik"/>
    <w:basedOn w:val="Rubrik2"/>
    <w:next w:val="Brdtext"/>
    <w:qFormat/>
    <w:rsid w:val="00456D34"/>
    <w:pPr>
      <w:spacing w:before="170"/>
      <w:outlineLvl w:val="2"/>
    </w:pPr>
    <w:rPr>
      <w:sz w:val="28"/>
    </w:rPr>
  </w:style>
  <w:style w:type="paragraph" w:styleId="Rubrik4">
    <w:name w:val="heading 4"/>
    <w:aliases w:val="Subtitle"/>
    <w:basedOn w:val="Rubrik2"/>
    <w:next w:val="Brdtext"/>
    <w:link w:val="Rubrik4Char"/>
    <w:qFormat/>
    <w:rsid w:val="00456D34"/>
    <w:pPr>
      <w:spacing w:before="130"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56D3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56D34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456D34"/>
  </w:style>
  <w:style w:type="paragraph" w:customStyle="1" w:styleId="normal12">
    <w:name w:val="normal 12"/>
    <w:rsid w:val="00456D34"/>
    <w:pPr>
      <w:overflowPunct w:val="0"/>
      <w:autoSpaceDE w:val="0"/>
      <w:autoSpaceDN w:val="0"/>
      <w:adjustRightInd w:val="0"/>
      <w:textAlignment w:val="baseline"/>
    </w:pPr>
    <w:rPr>
      <w:noProof/>
      <w:sz w:val="24"/>
    </w:rPr>
  </w:style>
  <w:style w:type="paragraph" w:styleId="Brdtext">
    <w:name w:val="Body Text"/>
    <w:basedOn w:val="Normal"/>
    <w:rsid w:val="00456D34"/>
    <w:pPr>
      <w:spacing w:before="60" w:after="60"/>
    </w:pPr>
  </w:style>
  <w:style w:type="paragraph" w:customStyle="1" w:styleId="Tabelltext">
    <w:name w:val="Tabelltext"/>
    <w:basedOn w:val="Normal"/>
    <w:rsid w:val="00456D34"/>
    <w:rPr>
      <w:rFonts w:ascii="Arial Narrow" w:hAnsi="Arial Narrow"/>
      <w:sz w:val="20"/>
    </w:rPr>
  </w:style>
  <w:style w:type="paragraph" w:customStyle="1" w:styleId="Tabellhuvud">
    <w:name w:val="Tabellhuvud"/>
    <w:basedOn w:val="Tabelltext"/>
    <w:rsid w:val="00456D34"/>
    <w:rPr>
      <w:b/>
    </w:rPr>
  </w:style>
  <w:style w:type="paragraph" w:styleId="Ballongtext">
    <w:name w:val="Balloon Text"/>
    <w:basedOn w:val="Normal"/>
    <w:semiHidden/>
    <w:rsid w:val="00CA6880"/>
    <w:rPr>
      <w:rFonts w:ascii="Tahoma" w:hAnsi="Tahoma" w:cs="Tahoma"/>
      <w:sz w:val="16"/>
      <w:szCs w:val="16"/>
    </w:rPr>
  </w:style>
  <w:style w:type="character" w:customStyle="1" w:styleId="Rubrik4Char">
    <w:name w:val="Rubrik 4 Char"/>
    <w:aliases w:val="Subtitle Char"/>
    <w:basedOn w:val="Standardstycketeckensnitt"/>
    <w:link w:val="Rubrik4"/>
    <w:locked/>
    <w:rsid w:val="008E134D"/>
    <w:rPr>
      <w:rFonts w:ascii="Arial" w:hAnsi="Arial"/>
      <w:b/>
    </w:rPr>
  </w:style>
  <w:style w:type="paragraph" w:styleId="Liststycke">
    <w:name w:val="List Paragraph"/>
    <w:basedOn w:val="Normal"/>
    <w:uiPriority w:val="34"/>
    <w:qFormat/>
    <w:rsid w:val="001E7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0213"/>
    <w:pPr>
      <w:overflowPunct w:val="0"/>
      <w:autoSpaceDE w:val="0"/>
      <w:autoSpaceDN w:val="0"/>
      <w:adjustRightInd w:val="0"/>
      <w:spacing w:after="10"/>
      <w:textAlignment w:val="baseline"/>
    </w:pPr>
    <w:rPr>
      <w:sz w:val="22"/>
    </w:rPr>
  </w:style>
  <w:style w:type="paragraph" w:styleId="Rubrik1">
    <w:name w:val="heading 1"/>
    <w:basedOn w:val="Normal"/>
    <w:next w:val="Normal"/>
    <w:qFormat/>
    <w:rsid w:val="002402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aliases w:val="Huvudrubrik"/>
    <w:next w:val="Brdtext"/>
    <w:qFormat/>
    <w:rsid w:val="00456D34"/>
    <w:pPr>
      <w:keepNext/>
      <w:keepLines/>
      <w:suppressAutoHyphens/>
      <w:overflowPunct w:val="0"/>
      <w:autoSpaceDE w:val="0"/>
      <w:autoSpaceDN w:val="0"/>
      <w:adjustRightInd w:val="0"/>
      <w:spacing w:before="220"/>
      <w:jc w:val="center"/>
      <w:textAlignment w:val="baseline"/>
      <w:outlineLvl w:val="1"/>
    </w:pPr>
    <w:rPr>
      <w:rFonts w:ascii="Arial" w:hAnsi="Arial"/>
      <w:b/>
      <w:sz w:val="36"/>
    </w:rPr>
  </w:style>
  <w:style w:type="paragraph" w:styleId="Rubrik3">
    <w:name w:val="heading 3"/>
    <w:aliases w:val="Mellanrubrik"/>
    <w:basedOn w:val="Rubrik2"/>
    <w:next w:val="Brdtext"/>
    <w:qFormat/>
    <w:rsid w:val="00456D34"/>
    <w:pPr>
      <w:spacing w:before="170"/>
      <w:outlineLvl w:val="2"/>
    </w:pPr>
    <w:rPr>
      <w:sz w:val="28"/>
    </w:rPr>
  </w:style>
  <w:style w:type="paragraph" w:styleId="Rubrik4">
    <w:name w:val="heading 4"/>
    <w:aliases w:val="Subtitle"/>
    <w:basedOn w:val="Rubrik2"/>
    <w:next w:val="Brdtext"/>
    <w:link w:val="Rubrik4Char"/>
    <w:qFormat/>
    <w:rsid w:val="00456D34"/>
    <w:pPr>
      <w:spacing w:before="130"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56D3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56D34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456D34"/>
  </w:style>
  <w:style w:type="paragraph" w:customStyle="1" w:styleId="normal12">
    <w:name w:val="normal 12"/>
    <w:rsid w:val="00456D34"/>
    <w:pPr>
      <w:overflowPunct w:val="0"/>
      <w:autoSpaceDE w:val="0"/>
      <w:autoSpaceDN w:val="0"/>
      <w:adjustRightInd w:val="0"/>
      <w:textAlignment w:val="baseline"/>
    </w:pPr>
    <w:rPr>
      <w:noProof/>
      <w:sz w:val="24"/>
    </w:rPr>
  </w:style>
  <w:style w:type="paragraph" w:styleId="Brdtext">
    <w:name w:val="Body Text"/>
    <w:basedOn w:val="Normal"/>
    <w:rsid w:val="00456D34"/>
    <w:pPr>
      <w:spacing w:before="60" w:after="60"/>
    </w:pPr>
  </w:style>
  <w:style w:type="paragraph" w:customStyle="1" w:styleId="Tabelltext">
    <w:name w:val="Tabelltext"/>
    <w:basedOn w:val="Normal"/>
    <w:rsid w:val="00456D34"/>
    <w:rPr>
      <w:rFonts w:ascii="Arial Narrow" w:hAnsi="Arial Narrow"/>
      <w:sz w:val="20"/>
    </w:rPr>
  </w:style>
  <w:style w:type="paragraph" w:customStyle="1" w:styleId="Tabellhuvud">
    <w:name w:val="Tabellhuvud"/>
    <w:basedOn w:val="Tabelltext"/>
    <w:rsid w:val="00456D34"/>
    <w:rPr>
      <w:b/>
    </w:rPr>
  </w:style>
  <w:style w:type="paragraph" w:styleId="Ballongtext">
    <w:name w:val="Balloon Text"/>
    <w:basedOn w:val="Normal"/>
    <w:semiHidden/>
    <w:rsid w:val="00CA6880"/>
    <w:rPr>
      <w:rFonts w:ascii="Tahoma" w:hAnsi="Tahoma" w:cs="Tahoma"/>
      <w:sz w:val="16"/>
      <w:szCs w:val="16"/>
    </w:rPr>
  </w:style>
  <w:style w:type="character" w:customStyle="1" w:styleId="Rubrik4Char">
    <w:name w:val="Rubrik 4 Char"/>
    <w:aliases w:val="Subtitle Char"/>
    <w:basedOn w:val="Standardstycketeckensnitt"/>
    <w:link w:val="Rubrik4"/>
    <w:locked/>
    <w:rsid w:val="008E134D"/>
    <w:rPr>
      <w:rFonts w:ascii="Arial" w:hAnsi="Arial"/>
      <w:b/>
    </w:rPr>
  </w:style>
  <w:style w:type="paragraph" w:styleId="Liststycke">
    <w:name w:val="List Paragraph"/>
    <w:basedOn w:val="Normal"/>
    <w:uiPriority w:val="34"/>
    <w:qFormat/>
    <w:rsid w:val="001E7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713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SOP-handhavandebeskrivning</vt:lpstr>
    </vt:vector>
  </TitlesOfParts>
  <Manager/>
  <Company>Norrbottens läns landsting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SOP-handhavandebeskrivning</dc:title>
  <dc:subject/>
  <dc:creator>Ella Björnström</dc:creator>
  <cp:keywords/>
  <dc:description/>
  <cp:lastModifiedBy>Britt-Marie Huuva Gustafsson</cp:lastModifiedBy>
  <cp:revision>18</cp:revision>
  <cp:lastPrinted>2010-10-29T09:35:00Z</cp:lastPrinted>
  <dcterms:created xsi:type="dcterms:W3CDTF">2013-04-09T12:57:00Z</dcterms:created>
  <dcterms:modified xsi:type="dcterms:W3CDTF">2013-09-09T09:03:00Z</dcterms:modified>
  <cp:category>Arbetsinstruktion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No">
    <vt:lpwstr>4451</vt:lpwstr>
  </property>
  <property fmtid="{D5CDD505-2E9C-101B-9397-08002B2CF9AE}" pid="3" name="Issue">
    <vt:lpwstr>2</vt:lpwstr>
  </property>
  <property fmtid="{D5CDD505-2E9C-101B-9397-08002B2CF9AE}" pid="4" name="DocNo">
    <vt:lpwstr>4451-2</vt:lpwstr>
  </property>
  <property fmtid="{D5CDD505-2E9C-101B-9397-08002B2CF9AE}" pid="5" name="DocumentNo">
    <vt:lpwstr>4451-2</vt:lpwstr>
  </property>
  <property fmtid="{D5CDD505-2E9C-101B-9397-08002B2CF9AE}" pid="6" name="Phase">
    <vt:lpwstr>Aktivt</vt:lpwstr>
  </property>
  <property fmtid="{D5CDD505-2E9C-101B-9397-08002B2CF9AE}" pid="7" name="Folder">
    <vt:lpwstr>Den enda mappen</vt:lpwstr>
  </property>
  <property fmtid="{D5CDD505-2E9C-101B-9397-08002B2CF9AE}" pid="8" name="EstablishedDate">
    <vt:lpwstr>2008-05-05</vt:lpwstr>
  </property>
  <property fmtid="{D5CDD505-2E9C-101B-9397-08002B2CF9AE}" pid="9" name="EstablishedBy">
    <vt:lpwstr>Karin Goldkuhl</vt:lpwstr>
  </property>
  <property fmtid="{D5CDD505-2E9C-101B-9397-08002B2CF9AE}" pid="10" name="EstablishedByOU">
    <vt:lpwstr>Kem Sunderbyn</vt:lpwstr>
  </property>
  <property fmtid="{D5CDD505-2E9C-101B-9397-08002B2CF9AE}" pid="11" name="EstablishedByTitle">
    <vt:lpwstr>Kvalitetssamordnare</vt:lpwstr>
  </property>
  <property fmtid="{D5CDD505-2E9C-101B-9397-08002B2CF9AE}" pid="12" name="EstablishedByPositionCode">
    <vt:lpwstr>Sunderbyn K</vt:lpwstr>
  </property>
  <property fmtid="{D5CDD505-2E9C-101B-9397-08002B2CF9AE}" pid="13" name="Owner">
    <vt:lpwstr>Karin Goldkuhl</vt:lpwstr>
  </property>
  <property fmtid="{D5CDD505-2E9C-101B-9397-08002B2CF9AE}" pid="14" name="OwnerOU">
    <vt:lpwstr>Kem Sunderbyn</vt:lpwstr>
  </property>
  <property fmtid="{D5CDD505-2E9C-101B-9397-08002B2CF9AE}" pid="15" name="OwnerTitle">
    <vt:lpwstr>Kvalitetssamordnare</vt:lpwstr>
  </property>
  <property fmtid="{D5CDD505-2E9C-101B-9397-08002B2CF9AE}" pid="16" name="OwnerPositionCode">
    <vt:lpwstr>Sunderbyn K</vt:lpwstr>
  </property>
  <property fmtid="{D5CDD505-2E9C-101B-9397-08002B2CF9AE}" pid="17" name="ReviewedDate">
    <vt:lpwstr>2008-08-25</vt:lpwstr>
  </property>
  <property fmtid="{D5CDD505-2E9C-101B-9397-08002B2CF9AE}" pid="18" name="ReviewedBy">
    <vt:lpwstr>Staffan Wikström (dkstawik)</vt:lpwstr>
  </property>
  <property fmtid="{D5CDD505-2E9C-101B-9397-08002B2CF9AE}" pid="19" name="ReviewedByOU">
    <vt:lpwstr>Kem Sunderbyn</vt:lpwstr>
  </property>
  <property fmtid="{D5CDD505-2E9C-101B-9397-08002B2CF9AE}" pid="20" name="ReviewedByTitle">
    <vt:lpwstr>Medicinskt ansvarig</vt:lpwstr>
  </property>
  <property fmtid="{D5CDD505-2E9C-101B-9397-08002B2CF9AE}" pid="21" name="ReviewedByPositionCode">
    <vt:lpwstr>Sunderbyn K</vt:lpwstr>
  </property>
  <property fmtid="{D5CDD505-2E9C-101B-9397-08002B2CF9AE}" pid="22" name="ApprovedDate">
    <vt:lpwstr>2008-08-26</vt:lpwstr>
  </property>
  <property fmtid="{D5CDD505-2E9C-101B-9397-08002B2CF9AE}" pid="23" name="ApprovedBy">
    <vt:lpwstr>Karin Goldkuhl</vt:lpwstr>
  </property>
  <property fmtid="{D5CDD505-2E9C-101B-9397-08002B2CF9AE}" pid="24" name="ApprovedByOU">
    <vt:lpwstr>Kem Sunderbyn</vt:lpwstr>
  </property>
  <property fmtid="{D5CDD505-2E9C-101B-9397-08002B2CF9AE}" pid="25" name="ApprovedByTitle">
    <vt:lpwstr>Kvalitetssamordnare</vt:lpwstr>
  </property>
  <property fmtid="{D5CDD505-2E9C-101B-9397-08002B2CF9AE}" pid="26" name="ApprovedByPositionCode">
    <vt:lpwstr>Sunderbyn K</vt:lpwstr>
  </property>
  <property fmtid="{D5CDD505-2E9C-101B-9397-08002B2CF9AE}" pid="27" name="ValidFrom">
    <vt:lpwstr>2008-08-26</vt:lpwstr>
  </property>
  <property fmtid="{D5CDD505-2E9C-101B-9397-08002B2CF9AE}" pid="28" name="DistributionMessage">
    <vt:lpwstr/>
  </property>
</Properties>
</file>